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7051"/>
        <w:gridCol w:w="276"/>
        <w:gridCol w:w="3219"/>
      </w:tblGrid>
      <w:tr w:rsidR="0029256A" w:rsidRPr="00F129E0" w:rsidTr="00891CD9">
        <w:trPr>
          <w:trHeight w:val="608"/>
        </w:trPr>
        <w:tc>
          <w:tcPr>
            <w:tcW w:w="3343" w:type="pct"/>
            <w:vMerge w:val="restart"/>
          </w:tcPr>
          <w:p w:rsidR="0029256A" w:rsidRPr="00F129E0" w:rsidRDefault="0029256A" w:rsidP="00891CD9">
            <w:pPr>
              <w:spacing w:before="36" w:after="36"/>
              <w:rPr>
                <w:rFonts w:ascii="Arial" w:hAnsi="Arial" w:cs="Tahoma"/>
                <w:b/>
                <w:bCs/>
                <w:spacing w:val="-6"/>
                <w:sz w:val="22"/>
                <w:szCs w:val="22"/>
              </w:rPr>
            </w:pPr>
            <w:bookmarkStart w:id="0" w:name="_GoBack"/>
            <w:bookmarkEnd w:id="0"/>
            <w:r w:rsidRPr="00F129E0">
              <w:rPr>
                <w:rFonts w:ascii="Arial" w:hAnsi="Arial" w:cs="Tahoma"/>
                <w:b/>
                <w:bCs/>
                <w:spacing w:val="-6"/>
                <w:sz w:val="22"/>
                <w:szCs w:val="22"/>
              </w:rPr>
              <w:t>Belehrung zur Speicherung und Nutzung der Antragsdaten i</w:t>
            </w:r>
            <w:r w:rsidR="00403430" w:rsidRPr="00F129E0">
              <w:rPr>
                <w:rFonts w:ascii="Arial" w:hAnsi="Arial" w:cs="Tahoma"/>
                <w:b/>
                <w:bCs/>
                <w:spacing w:val="-6"/>
                <w:sz w:val="22"/>
                <w:szCs w:val="22"/>
              </w:rPr>
              <w:t>m</w:t>
            </w:r>
            <w:r w:rsidRPr="00F129E0">
              <w:rPr>
                <w:rFonts w:ascii="Arial" w:hAnsi="Arial" w:cs="Tahoma"/>
                <w:b/>
                <w:bCs/>
                <w:spacing w:val="-6"/>
                <w:sz w:val="22"/>
                <w:szCs w:val="22"/>
              </w:rPr>
              <w:t xml:space="preserve"> VIS</w:t>
            </w:r>
          </w:p>
          <w:p w:rsidR="0029256A" w:rsidRPr="00F129E0" w:rsidRDefault="0029256A" w:rsidP="00D92C24">
            <w:pPr>
              <w:spacing w:before="36" w:after="36"/>
              <w:rPr>
                <w:rFonts w:ascii="Arial" w:hAnsi="Arial" w:cs="Tahoma"/>
                <w:spacing w:val="4"/>
                <w:sz w:val="17"/>
                <w:szCs w:val="17"/>
                <w:lang w:val="fr-FR"/>
              </w:rPr>
            </w:pPr>
            <w:r w:rsidRPr="00F129E0">
              <w:rPr>
                <w:rFonts w:ascii="Arial" w:hAnsi="Arial" w:cs="Tahoma"/>
                <w:spacing w:val="1"/>
                <w:sz w:val="17"/>
                <w:szCs w:val="17"/>
                <w:lang w:val="fr-FR"/>
              </w:rPr>
              <w:t xml:space="preserve">Instruction sur l'enregistrement et l'utilisation des données dans le système </w:t>
            </w:r>
            <w:r w:rsidRPr="00F129E0">
              <w:rPr>
                <w:rFonts w:ascii="Arial" w:hAnsi="Arial" w:cs="Tahoma"/>
                <w:spacing w:val="4"/>
                <w:sz w:val="17"/>
                <w:szCs w:val="17"/>
                <w:lang w:val="fr-FR"/>
              </w:rPr>
              <w:t>d'information sur les visas (VIS)</w:t>
            </w:r>
          </w:p>
          <w:p w:rsidR="0029256A" w:rsidRPr="00F129E0" w:rsidRDefault="0029256A" w:rsidP="0029256A">
            <w:pPr>
              <w:rPr>
                <w:rFonts w:ascii="Arial" w:hAnsi="Arial" w:cs="Tahoma"/>
                <w:spacing w:val="4"/>
                <w:sz w:val="17"/>
                <w:szCs w:val="17"/>
                <w:lang w:val="en-GB"/>
              </w:rPr>
            </w:pPr>
            <w:r w:rsidRPr="00F129E0">
              <w:rPr>
                <w:rFonts w:ascii="Arial" w:hAnsi="Arial" w:cs="Tahoma"/>
                <w:spacing w:val="2"/>
                <w:sz w:val="17"/>
                <w:szCs w:val="17"/>
                <w:lang w:val="en-GB"/>
              </w:rPr>
              <w:t>Information about the retention and use of data in the Visa Information System (VIS)</w:t>
            </w:r>
          </w:p>
        </w:tc>
        <w:tc>
          <w:tcPr>
            <w:tcW w:w="131" w:type="pct"/>
            <w:vMerge w:val="restart"/>
          </w:tcPr>
          <w:p w:rsidR="0029256A" w:rsidRPr="00F129E0" w:rsidRDefault="0029256A" w:rsidP="00891CD9">
            <w:pPr>
              <w:spacing w:before="36" w:after="36" w:line="213" w:lineRule="auto"/>
              <w:rPr>
                <w:rFonts w:ascii="Arial" w:hAnsi="Arial" w:cs="Tahoma"/>
                <w:spacing w:val="2"/>
                <w:sz w:val="17"/>
                <w:szCs w:val="17"/>
                <w:lang w:val="en-US"/>
              </w:rPr>
            </w:pPr>
          </w:p>
        </w:tc>
        <w:tc>
          <w:tcPr>
            <w:tcW w:w="1526" w:type="pct"/>
            <w:tcBorders>
              <w:bottom w:val="single" w:sz="4" w:space="0" w:color="auto"/>
            </w:tcBorders>
            <w:vAlign w:val="bottom"/>
          </w:tcPr>
          <w:p w:rsidR="0029256A" w:rsidRPr="00F129E0" w:rsidRDefault="0029256A" w:rsidP="00891CD9">
            <w:pPr>
              <w:jc w:val="center"/>
              <w:rPr>
                <w:rFonts w:ascii="Arial" w:hAnsi="Arial" w:cs="Tahoma"/>
              </w:rPr>
            </w:pPr>
          </w:p>
        </w:tc>
      </w:tr>
      <w:tr w:rsidR="0029256A" w:rsidRPr="00F129E0" w:rsidTr="00891CD9">
        <w:trPr>
          <w:trHeight w:val="1243"/>
        </w:trPr>
        <w:tc>
          <w:tcPr>
            <w:tcW w:w="3343" w:type="pct"/>
            <w:vMerge/>
          </w:tcPr>
          <w:p w:rsidR="0029256A" w:rsidRPr="00F129E0" w:rsidRDefault="0029256A" w:rsidP="00891CD9">
            <w:pPr>
              <w:spacing w:before="36" w:after="36"/>
              <w:rPr>
                <w:rFonts w:ascii="Arial" w:hAnsi="Arial" w:cs="Tahoma"/>
                <w:b/>
                <w:bCs/>
                <w:spacing w:val="-6"/>
                <w:sz w:val="22"/>
                <w:szCs w:val="22"/>
              </w:rPr>
            </w:pPr>
          </w:p>
        </w:tc>
        <w:tc>
          <w:tcPr>
            <w:tcW w:w="131" w:type="pct"/>
            <w:vMerge/>
          </w:tcPr>
          <w:p w:rsidR="0029256A" w:rsidRPr="00F129E0" w:rsidRDefault="0029256A" w:rsidP="00891CD9">
            <w:pPr>
              <w:spacing w:before="36" w:after="36"/>
              <w:rPr>
                <w:rFonts w:ascii="Arial" w:hAnsi="Arial" w:cs="Tahoma"/>
                <w:b/>
                <w:bCs/>
                <w:spacing w:val="-6"/>
                <w:sz w:val="22"/>
                <w:szCs w:val="22"/>
              </w:rPr>
            </w:pPr>
          </w:p>
        </w:tc>
        <w:tc>
          <w:tcPr>
            <w:tcW w:w="1526" w:type="pct"/>
            <w:tcBorders>
              <w:top w:val="single" w:sz="4" w:space="0" w:color="auto"/>
            </w:tcBorders>
          </w:tcPr>
          <w:p w:rsidR="0029256A" w:rsidRPr="00F129E0" w:rsidRDefault="0029256A" w:rsidP="00891CD9">
            <w:pPr>
              <w:spacing w:after="36"/>
              <w:jc w:val="center"/>
              <w:rPr>
                <w:rFonts w:ascii="Arial" w:hAnsi="Arial" w:cs="Tahoma"/>
                <w:sz w:val="16"/>
                <w:szCs w:val="16"/>
              </w:rPr>
            </w:pPr>
            <w:r w:rsidRPr="00F129E0">
              <w:rPr>
                <w:rFonts w:ascii="Arial" w:hAnsi="Arial" w:cs="Tahoma"/>
                <w:sz w:val="16"/>
                <w:szCs w:val="16"/>
              </w:rPr>
              <w:t>Verpflichtungserklärung Nr.</w:t>
            </w:r>
          </w:p>
          <w:p w:rsidR="0029256A" w:rsidRPr="00F129E0" w:rsidRDefault="005969BF" w:rsidP="00891CD9">
            <w:pPr>
              <w:spacing w:after="36"/>
              <w:jc w:val="center"/>
              <w:rPr>
                <w:rFonts w:ascii="Arial" w:hAnsi="Arial" w:cs="Tahoma"/>
                <w:w w:val="95"/>
                <w:sz w:val="16"/>
                <w:szCs w:val="16"/>
                <w:lang w:val="fr-FR"/>
              </w:rPr>
            </w:pPr>
            <w:r>
              <w:rPr>
                <w:rFonts w:ascii="Arial" w:hAnsi="Arial" w:cs="Tahoma"/>
                <w:sz w:val="16"/>
                <w:szCs w:val="16"/>
                <w:lang w:val="fr-FR"/>
              </w:rPr>
              <w:t>Dé</w:t>
            </w:r>
            <w:r w:rsidR="0029256A" w:rsidRPr="00F129E0">
              <w:rPr>
                <w:rFonts w:ascii="Arial" w:hAnsi="Arial" w:cs="Tahoma"/>
                <w:sz w:val="16"/>
                <w:szCs w:val="16"/>
                <w:lang w:val="fr-FR"/>
              </w:rPr>
              <w:t xml:space="preserve">claration de prise en change </w:t>
            </w:r>
            <w:r w:rsidR="0029256A" w:rsidRPr="00F129E0">
              <w:rPr>
                <w:rFonts w:ascii="Arial" w:hAnsi="Arial" w:cs="Tahoma"/>
                <w:w w:val="95"/>
                <w:sz w:val="16"/>
                <w:szCs w:val="16"/>
                <w:lang w:val="fr-FR"/>
              </w:rPr>
              <w:t>n°</w:t>
            </w:r>
          </w:p>
          <w:p w:rsidR="0029256A" w:rsidRPr="007A5AAF" w:rsidRDefault="0029256A" w:rsidP="00891CD9">
            <w:pPr>
              <w:jc w:val="center"/>
              <w:rPr>
                <w:rFonts w:ascii="Arial" w:hAnsi="Arial" w:cs="Tahoma"/>
                <w:sz w:val="16"/>
                <w:szCs w:val="16"/>
                <w:lang w:val="en-GB"/>
              </w:rPr>
            </w:pPr>
            <w:r w:rsidRPr="007A5AAF">
              <w:rPr>
                <w:rFonts w:ascii="Arial" w:hAnsi="Arial" w:cs="Tahoma"/>
                <w:sz w:val="16"/>
                <w:szCs w:val="16"/>
                <w:lang w:val="en-GB"/>
              </w:rPr>
              <w:t>Format obligation No.</w:t>
            </w:r>
          </w:p>
        </w:tc>
      </w:tr>
    </w:tbl>
    <w:p w:rsidR="0029256A" w:rsidRPr="00F129E0" w:rsidRDefault="0029256A" w:rsidP="00310483">
      <w:pPr>
        <w:rPr>
          <w:rFonts w:ascii="Arial" w:hAnsi="Arial"/>
        </w:rPr>
      </w:pPr>
    </w:p>
    <w:tbl>
      <w:tblPr>
        <w:tblW w:w="5000" w:type="pct"/>
        <w:tblLook w:val="04A0" w:firstRow="1" w:lastRow="0" w:firstColumn="1" w:lastColumn="0" w:noHBand="0" w:noVBand="1"/>
      </w:tblPr>
      <w:tblGrid>
        <w:gridCol w:w="4706"/>
        <w:gridCol w:w="1134"/>
        <w:gridCol w:w="4706"/>
      </w:tblGrid>
      <w:tr w:rsidR="0029256A" w:rsidRPr="00F129E0" w:rsidTr="00891CD9">
        <w:trPr>
          <w:trHeight w:val="537"/>
        </w:trPr>
        <w:tc>
          <w:tcPr>
            <w:tcW w:w="4706" w:type="dxa"/>
            <w:tcBorders>
              <w:bottom w:val="single" w:sz="4" w:space="0" w:color="auto"/>
            </w:tcBorders>
            <w:vAlign w:val="bottom"/>
          </w:tcPr>
          <w:p w:rsidR="0029256A" w:rsidRPr="00F129E0" w:rsidRDefault="0029256A" w:rsidP="00372851">
            <w:pPr>
              <w:rPr>
                <w:rFonts w:ascii="Arial" w:hAnsi="Arial" w:cs="Tahoma"/>
              </w:rPr>
            </w:pPr>
          </w:p>
        </w:tc>
        <w:tc>
          <w:tcPr>
            <w:tcW w:w="0" w:type="auto"/>
            <w:vMerge w:val="restart"/>
            <w:vAlign w:val="bottom"/>
          </w:tcPr>
          <w:p w:rsidR="0029256A" w:rsidRPr="00F129E0" w:rsidRDefault="0029256A" w:rsidP="00372851">
            <w:pPr>
              <w:rPr>
                <w:rFonts w:ascii="Arial" w:hAnsi="Arial" w:cs="Tahoma"/>
              </w:rPr>
            </w:pPr>
          </w:p>
        </w:tc>
        <w:tc>
          <w:tcPr>
            <w:tcW w:w="4706" w:type="dxa"/>
            <w:tcBorders>
              <w:bottom w:val="single" w:sz="4" w:space="0" w:color="auto"/>
            </w:tcBorders>
            <w:vAlign w:val="bottom"/>
          </w:tcPr>
          <w:p w:rsidR="0029256A" w:rsidRPr="00F129E0" w:rsidRDefault="0029256A" w:rsidP="00372851">
            <w:pPr>
              <w:rPr>
                <w:rFonts w:ascii="Arial" w:hAnsi="Arial" w:cs="Tahoma"/>
              </w:rPr>
            </w:pPr>
          </w:p>
        </w:tc>
      </w:tr>
      <w:tr w:rsidR="0029256A" w:rsidRPr="00F129E0" w:rsidTr="00891CD9">
        <w:tc>
          <w:tcPr>
            <w:tcW w:w="4706" w:type="dxa"/>
            <w:tcBorders>
              <w:top w:val="single" w:sz="4" w:space="0" w:color="auto"/>
            </w:tcBorders>
          </w:tcPr>
          <w:p w:rsidR="0029256A" w:rsidRPr="00F129E0" w:rsidRDefault="0029256A" w:rsidP="00310483">
            <w:pPr>
              <w:rPr>
                <w:rFonts w:ascii="Arial" w:hAnsi="Arial" w:cs="Tahoma"/>
                <w:sz w:val="17"/>
                <w:szCs w:val="17"/>
              </w:rPr>
            </w:pPr>
            <w:r w:rsidRPr="00F129E0">
              <w:rPr>
                <w:rFonts w:ascii="Arial" w:hAnsi="Arial" w:cs="Tahoma"/>
                <w:sz w:val="17"/>
                <w:szCs w:val="17"/>
              </w:rPr>
              <w:t xml:space="preserve">Name / </w:t>
            </w:r>
            <w:r w:rsidRPr="00F129E0">
              <w:rPr>
                <w:rFonts w:ascii="Arial" w:hAnsi="Arial" w:cs="Tahoma"/>
                <w:sz w:val="17"/>
                <w:szCs w:val="17"/>
                <w:lang w:val="fr-FR"/>
              </w:rPr>
              <w:t>Nom</w:t>
            </w:r>
            <w:r w:rsidRPr="00F129E0">
              <w:rPr>
                <w:rFonts w:ascii="Arial" w:hAnsi="Arial" w:cs="Tahoma"/>
                <w:sz w:val="17"/>
                <w:szCs w:val="17"/>
              </w:rPr>
              <w:t xml:space="preserve"> / </w:t>
            </w:r>
            <w:r w:rsidRPr="00F129E0">
              <w:rPr>
                <w:rFonts w:ascii="Arial" w:hAnsi="Arial" w:cs="Tahoma"/>
                <w:sz w:val="17"/>
                <w:szCs w:val="17"/>
                <w:lang w:val="en-GB"/>
              </w:rPr>
              <w:t>Surname</w:t>
            </w:r>
          </w:p>
        </w:tc>
        <w:tc>
          <w:tcPr>
            <w:tcW w:w="0" w:type="auto"/>
            <w:vMerge/>
          </w:tcPr>
          <w:p w:rsidR="0029256A" w:rsidRPr="00F129E0" w:rsidRDefault="0029256A" w:rsidP="00310483">
            <w:pPr>
              <w:rPr>
                <w:rFonts w:ascii="Arial" w:hAnsi="Arial" w:cs="Tahoma"/>
                <w:sz w:val="17"/>
                <w:szCs w:val="17"/>
              </w:rPr>
            </w:pPr>
          </w:p>
        </w:tc>
        <w:tc>
          <w:tcPr>
            <w:tcW w:w="4706" w:type="dxa"/>
            <w:tcBorders>
              <w:top w:val="single" w:sz="4" w:space="0" w:color="auto"/>
            </w:tcBorders>
          </w:tcPr>
          <w:p w:rsidR="0029256A" w:rsidRPr="00F129E0" w:rsidRDefault="0029256A" w:rsidP="00310483">
            <w:pPr>
              <w:rPr>
                <w:rFonts w:ascii="Arial" w:hAnsi="Arial" w:cs="Tahoma"/>
                <w:sz w:val="17"/>
                <w:szCs w:val="17"/>
              </w:rPr>
            </w:pPr>
            <w:r w:rsidRPr="00F129E0">
              <w:rPr>
                <w:rFonts w:ascii="Arial" w:hAnsi="Arial" w:cs="Tahoma"/>
                <w:sz w:val="17"/>
                <w:szCs w:val="17"/>
              </w:rPr>
              <w:t xml:space="preserve">Reisepass Nr. / </w:t>
            </w:r>
            <w:r w:rsidRPr="00F129E0">
              <w:rPr>
                <w:rFonts w:ascii="Arial" w:hAnsi="Arial" w:cs="Tahoma"/>
                <w:sz w:val="17"/>
                <w:szCs w:val="17"/>
                <w:lang w:val="fr-FR"/>
              </w:rPr>
              <w:t>Passeport n°</w:t>
            </w:r>
            <w:r w:rsidRPr="00F129E0">
              <w:rPr>
                <w:rFonts w:ascii="Arial" w:hAnsi="Arial" w:cs="Tahoma"/>
                <w:sz w:val="17"/>
                <w:szCs w:val="17"/>
              </w:rPr>
              <w:t xml:space="preserve"> / </w:t>
            </w:r>
            <w:r w:rsidRPr="00F129E0">
              <w:rPr>
                <w:rFonts w:ascii="Arial" w:hAnsi="Arial" w:cs="Tahoma"/>
                <w:sz w:val="17"/>
                <w:szCs w:val="17"/>
                <w:lang w:val="en-GB"/>
              </w:rPr>
              <w:t>Passport No.</w:t>
            </w:r>
          </w:p>
        </w:tc>
      </w:tr>
      <w:tr w:rsidR="0029256A" w:rsidRPr="00F129E0" w:rsidTr="00891CD9">
        <w:trPr>
          <w:trHeight w:val="524"/>
        </w:trPr>
        <w:tc>
          <w:tcPr>
            <w:tcW w:w="4706" w:type="dxa"/>
            <w:tcBorders>
              <w:bottom w:val="single" w:sz="4" w:space="0" w:color="auto"/>
            </w:tcBorders>
            <w:vAlign w:val="bottom"/>
          </w:tcPr>
          <w:p w:rsidR="0029256A" w:rsidRPr="00F129E0" w:rsidRDefault="0029256A" w:rsidP="00372851">
            <w:pPr>
              <w:rPr>
                <w:rFonts w:ascii="Arial" w:hAnsi="Arial" w:cs="Tahoma"/>
              </w:rPr>
            </w:pPr>
          </w:p>
        </w:tc>
        <w:tc>
          <w:tcPr>
            <w:tcW w:w="0" w:type="auto"/>
            <w:vMerge/>
            <w:vAlign w:val="bottom"/>
          </w:tcPr>
          <w:p w:rsidR="0029256A" w:rsidRPr="00F129E0" w:rsidRDefault="0029256A" w:rsidP="00372851">
            <w:pPr>
              <w:rPr>
                <w:rFonts w:ascii="Arial" w:hAnsi="Arial" w:cs="Tahoma"/>
              </w:rPr>
            </w:pPr>
          </w:p>
        </w:tc>
        <w:tc>
          <w:tcPr>
            <w:tcW w:w="4706" w:type="dxa"/>
            <w:tcBorders>
              <w:bottom w:val="single" w:sz="4" w:space="0" w:color="auto"/>
            </w:tcBorders>
            <w:vAlign w:val="bottom"/>
          </w:tcPr>
          <w:p w:rsidR="0029256A" w:rsidRPr="00F129E0" w:rsidRDefault="0029256A" w:rsidP="00372851">
            <w:pPr>
              <w:rPr>
                <w:rFonts w:ascii="Arial" w:hAnsi="Arial" w:cs="Tahoma"/>
              </w:rPr>
            </w:pPr>
          </w:p>
        </w:tc>
      </w:tr>
      <w:tr w:rsidR="0029256A" w:rsidRPr="00F129E0" w:rsidTr="00891CD9">
        <w:tc>
          <w:tcPr>
            <w:tcW w:w="4706" w:type="dxa"/>
            <w:tcBorders>
              <w:top w:val="single" w:sz="4" w:space="0" w:color="auto"/>
            </w:tcBorders>
          </w:tcPr>
          <w:p w:rsidR="0029256A" w:rsidRPr="00F129E0" w:rsidRDefault="0029256A" w:rsidP="00310483">
            <w:pPr>
              <w:rPr>
                <w:rFonts w:ascii="Arial" w:hAnsi="Arial" w:cs="Tahoma"/>
                <w:sz w:val="17"/>
                <w:szCs w:val="17"/>
                <w:lang w:val="en-US"/>
              </w:rPr>
            </w:pPr>
            <w:r w:rsidRPr="00F129E0">
              <w:rPr>
                <w:rFonts w:ascii="Arial" w:hAnsi="Arial" w:cs="Tahoma"/>
                <w:sz w:val="17"/>
                <w:szCs w:val="17"/>
                <w:lang w:val="en-US"/>
              </w:rPr>
              <w:t xml:space="preserve">Vorname(n) / </w:t>
            </w:r>
            <w:r w:rsidRPr="00F129E0">
              <w:rPr>
                <w:rFonts w:ascii="Arial" w:hAnsi="Arial" w:cs="Tahoma"/>
                <w:sz w:val="17"/>
                <w:szCs w:val="17"/>
                <w:lang w:val="fr-FR"/>
              </w:rPr>
              <w:t>Prénome(s)</w:t>
            </w:r>
            <w:r w:rsidRPr="00F129E0">
              <w:rPr>
                <w:rFonts w:ascii="Arial" w:hAnsi="Arial" w:cs="Tahoma"/>
                <w:sz w:val="17"/>
                <w:szCs w:val="17"/>
                <w:lang w:val="en-US"/>
              </w:rPr>
              <w:t xml:space="preserve"> / </w:t>
            </w:r>
            <w:r w:rsidRPr="00F129E0">
              <w:rPr>
                <w:rFonts w:ascii="Arial" w:hAnsi="Arial" w:cs="Tahoma"/>
                <w:sz w:val="17"/>
                <w:szCs w:val="17"/>
                <w:lang w:val="en-GB"/>
              </w:rPr>
              <w:t>First name</w:t>
            </w:r>
          </w:p>
        </w:tc>
        <w:tc>
          <w:tcPr>
            <w:tcW w:w="0" w:type="auto"/>
            <w:vMerge/>
          </w:tcPr>
          <w:p w:rsidR="0029256A" w:rsidRPr="00F129E0" w:rsidRDefault="0029256A" w:rsidP="00310483">
            <w:pPr>
              <w:rPr>
                <w:rFonts w:ascii="Arial" w:hAnsi="Arial" w:cs="Tahoma"/>
                <w:lang w:val="en-US"/>
              </w:rPr>
            </w:pPr>
          </w:p>
        </w:tc>
        <w:tc>
          <w:tcPr>
            <w:tcW w:w="4706" w:type="dxa"/>
            <w:tcBorders>
              <w:top w:val="single" w:sz="4" w:space="0" w:color="auto"/>
            </w:tcBorders>
          </w:tcPr>
          <w:p w:rsidR="0029256A" w:rsidRPr="00F129E0" w:rsidRDefault="0029256A" w:rsidP="00B50C88">
            <w:pPr>
              <w:rPr>
                <w:rFonts w:ascii="Arial" w:hAnsi="Arial" w:cs="Tahoma"/>
                <w:sz w:val="17"/>
                <w:szCs w:val="17"/>
                <w:lang w:val="en-US"/>
              </w:rPr>
            </w:pPr>
            <w:r w:rsidRPr="00F129E0">
              <w:rPr>
                <w:rFonts w:ascii="Arial" w:hAnsi="Arial" w:cs="Tahoma"/>
                <w:sz w:val="17"/>
                <w:szCs w:val="17"/>
                <w:lang w:val="en-US"/>
              </w:rPr>
              <w:t>Geburts</w:t>
            </w:r>
            <w:r w:rsidR="00B50C88">
              <w:rPr>
                <w:rFonts w:ascii="Arial" w:hAnsi="Arial" w:cs="Tahoma"/>
                <w:sz w:val="17"/>
                <w:szCs w:val="17"/>
                <w:lang w:val="en-US"/>
              </w:rPr>
              <w:t>datum</w:t>
            </w:r>
            <w:r w:rsidRPr="00F129E0">
              <w:rPr>
                <w:rFonts w:ascii="Arial" w:hAnsi="Arial" w:cs="Tahoma"/>
                <w:sz w:val="17"/>
                <w:szCs w:val="17"/>
                <w:lang w:val="en-US"/>
              </w:rPr>
              <w:t xml:space="preserve"> und –ort / </w:t>
            </w:r>
            <w:r w:rsidRPr="00F129E0">
              <w:rPr>
                <w:rFonts w:ascii="Arial" w:hAnsi="Arial" w:cs="Tahoma"/>
                <w:sz w:val="17"/>
                <w:szCs w:val="17"/>
                <w:lang w:val="fr-FR"/>
              </w:rPr>
              <w:t>Né(e) le/à</w:t>
            </w:r>
            <w:r w:rsidRPr="00F129E0">
              <w:rPr>
                <w:rFonts w:ascii="Arial" w:hAnsi="Arial" w:cs="Tahoma"/>
                <w:sz w:val="17"/>
                <w:szCs w:val="17"/>
                <w:lang w:val="en-US"/>
              </w:rPr>
              <w:t xml:space="preserve"> / </w:t>
            </w:r>
            <w:r w:rsidRPr="00F129E0">
              <w:rPr>
                <w:rFonts w:ascii="Arial" w:hAnsi="Arial" w:cs="Tahoma"/>
                <w:sz w:val="17"/>
                <w:szCs w:val="17"/>
                <w:lang w:val="en-GB"/>
              </w:rPr>
              <w:t>Date and place of birth</w:t>
            </w:r>
          </w:p>
        </w:tc>
      </w:tr>
    </w:tbl>
    <w:p w:rsidR="0029256A" w:rsidRPr="00F129E0" w:rsidRDefault="0029256A" w:rsidP="00485A42">
      <w:pPr>
        <w:rPr>
          <w:rFonts w:ascii="Arial" w:hAnsi="Arial"/>
          <w:lang w:val="en-US"/>
        </w:rPr>
      </w:pPr>
    </w:p>
    <w:p w:rsidR="00485A42" w:rsidRPr="007A5AAF" w:rsidRDefault="0068414F" w:rsidP="00B04F49">
      <w:pPr>
        <w:spacing w:after="180"/>
        <w:jc w:val="both"/>
        <w:rPr>
          <w:rFonts w:ascii="Arial" w:hAnsi="Arial" w:cs="Arial"/>
          <w:sz w:val="19"/>
          <w:szCs w:val="19"/>
        </w:rPr>
      </w:pPr>
      <w:r w:rsidRPr="007A5AAF">
        <w:rPr>
          <w:rFonts w:ascii="Arial" w:hAnsi="Arial" w:cs="Arial"/>
          <w:sz w:val="19"/>
          <w:szCs w:val="19"/>
        </w:rPr>
        <w:t xml:space="preserve">Meine </w:t>
      </w:r>
      <w:r w:rsidR="00485A42" w:rsidRPr="007A5AAF">
        <w:rPr>
          <w:rFonts w:ascii="Arial" w:hAnsi="Arial" w:cs="Arial"/>
          <w:sz w:val="19"/>
          <w:szCs w:val="19"/>
        </w:rPr>
        <w:t xml:space="preserve">Kontaktdaten (Vor- und Nachname, Anschrift) </w:t>
      </w:r>
      <w:r w:rsidR="00156501" w:rsidRPr="007A5AAF">
        <w:rPr>
          <w:rFonts w:ascii="Arial" w:hAnsi="Arial" w:cs="Arial"/>
          <w:sz w:val="19"/>
          <w:szCs w:val="19"/>
        </w:rPr>
        <w:t xml:space="preserve">und (sofern </w:t>
      </w:r>
      <w:r w:rsidR="00E87007" w:rsidRPr="007A5AAF">
        <w:rPr>
          <w:rFonts w:ascii="Arial" w:hAnsi="Arial" w:cs="Arial"/>
          <w:sz w:val="19"/>
          <w:szCs w:val="19"/>
        </w:rPr>
        <w:t>einschlägig</w:t>
      </w:r>
      <w:r w:rsidR="00156501" w:rsidRPr="007A5AAF">
        <w:rPr>
          <w:rFonts w:ascii="Arial" w:hAnsi="Arial" w:cs="Arial"/>
          <w:sz w:val="19"/>
          <w:szCs w:val="19"/>
        </w:rPr>
        <w:t>)</w:t>
      </w:r>
      <w:r w:rsidR="00485A42" w:rsidRPr="007A5AAF">
        <w:rPr>
          <w:rFonts w:ascii="Arial" w:hAnsi="Arial" w:cs="Arial"/>
          <w:sz w:val="19"/>
          <w:szCs w:val="19"/>
        </w:rPr>
        <w:t xml:space="preserve"> die Kontaktdaten meines Unternehmens</w:t>
      </w:r>
      <w:r w:rsidR="00156501" w:rsidRPr="007A5AAF">
        <w:rPr>
          <w:rFonts w:ascii="Arial" w:hAnsi="Arial" w:cs="Arial"/>
          <w:sz w:val="19"/>
          <w:szCs w:val="19"/>
        </w:rPr>
        <w:t xml:space="preserve"> oder </w:t>
      </w:r>
      <w:r w:rsidR="00485A42" w:rsidRPr="007A5AAF">
        <w:rPr>
          <w:rFonts w:ascii="Arial" w:hAnsi="Arial" w:cs="Arial"/>
          <w:sz w:val="19"/>
          <w:szCs w:val="19"/>
        </w:rPr>
        <w:t>meiner Organisation (Name und Anschrift des Unternehmens/der Organisation sowie Vor- und Nachname der jeweiligen Kontaktperson)</w:t>
      </w:r>
      <w:r w:rsidRPr="007A5AAF">
        <w:rPr>
          <w:rFonts w:ascii="Arial" w:hAnsi="Arial" w:cs="Arial"/>
          <w:sz w:val="19"/>
          <w:szCs w:val="19"/>
        </w:rPr>
        <w:t xml:space="preserve"> werden</w:t>
      </w:r>
      <w:r w:rsidR="00485A42" w:rsidRPr="007A5AAF">
        <w:rPr>
          <w:rFonts w:ascii="Arial" w:hAnsi="Arial" w:cs="Arial"/>
          <w:sz w:val="19"/>
          <w:szCs w:val="19"/>
        </w:rPr>
        <w:t xml:space="preserve"> nach Artikel 9 Nummer 4 Buchstabe f der Verordnung (EG) Nr. 767/2008 vo</w:t>
      </w:r>
      <w:r w:rsidR="00B7514F" w:rsidRPr="007A5AAF">
        <w:rPr>
          <w:rFonts w:ascii="Arial" w:hAnsi="Arial" w:cs="Arial"/>
          <w:sz w:val="19"/>
          <w:szCs w:val="19"/>
        </w:rPr>
        <w:t>m</w:t>
      </w:r>
      <w:r w:rsidR="00485A42" w:rsidRPr="007A5AAF">
        <w:rPr>
          <w:rFonts w:ascii="Arial" w:hAnsi="Arial" w:cs="Arial"/>
          <w:sz w:val="19"/>
          <w:szCs w:val="19"/>
        </w:rPr>
        <w:t xml:space="preserve"> 9. Juli 2008 </w:t>
      </w:r>
      <w:r w:rsidR="00C45F51" w:rsidRPr="007A5AAF">
        <w:rPr>
          <w:rFonts w:ascii="Arial" w:hAnsi="Arial" w:cs="Arial"/>
          <w:sz w:val="19"/>
          <w:szCs w:val="19"/>
        </w:rPr>
        <w:t>(VIS-</w:t>
      </w:r>
      <w:r w:rsidR="005F41A3" w:rsidRPr="007A5AAF">
        <w:rPr>
          <w:rFonts w:ascii="Arial" w:hAnsi="Arial" w:cs="Arial"/>
          <w:sz w:val="19"/>
          <w:szCs w:val="19"/>
        </w:rPr>
        <w:t>Verordnung, ABI. EG L 218/6</w:t>
      </w:r>
      <w:r w:rsidR="00485A42" w:rsidRPr="007A5AAF">
        <w:rPr>
          <w:rFonts w:ascii="Arial" w:hAnsi="Arial" w:cs="Arial"/>
          <w:sz w:val="19"/>
          <w:szCs w:val="19"/>
        </w:rPr>
        <w:t>0 vom 1</w:t>
      </w:r>
      <w:r w:rsidR="004C6679" w:rsidRPr="007A5AAF">
        <w:rPr>
          <w:rFonts w:ascii="Arial" w:hAnsi="Arial" w:cs="Arial"/>
          <w:sz w:val="19"/>
          <w:szCs w:val="19"/>
        </w:rPr>
        <w:t>3</w:t>
      </w:r>
      <w:r w:rsidR="00E2352E" w:rsidRPr="007A5AAF">
        <w:rPr>
          <w:rFonts w:ascii="Arial" w:hAnsi="Arial" w:cs="Arial"/>
          <w:sz w:val="19"/>
          <w:szCs w:val="19"/>
        </w:rPr>
        <w:t>.</w:t>
      </w:r>
      <w:r w:rsidR="00485A42" w:rsidRPr="007A5AAF">
        <w:rPr>
          <w:rFonts w:ascii="Arial" w:hAnsi="Arial" w:cs="Arial"/>
          <w:sz w:val="19"/>
          <w:szCs w:val="19"/>
        </w:rPr>
        <w:t>8.200</w:t>
      </w:r>
      <w:r w:rsidR="005F41A3" w:rsidRPr="007A5AAF">
        <w:rPr>
          <w:rFonts w:ascii="Arial" w:hAnsi="Arial" w:cs="Arial"/>
          <w:sz w:val="19"/>
          <w:szCs w:val="19"/>
        </w:rPr>
        <w:t>8</w:t>
      </w:r>
      <w:r w:rsidR="00485A42" w:rsidRPr="007A5AAF">
        <w:rPr>
          <w:rFonts w:ascii="Arial" w:hAnsi="Arial" w:cs="Arial"/>
          <w:sz w:val="19"/>
          <w:szCs w:val="19"/>
        </w:rPr>
        <w:t xml:space="preserve">) zur Prüfung des Visumantrags der Person(en), für die die Verpflichtungserklärung abgegeben </w:t>
      </w:r>
      <w:r w:rsidR="00C45F51" w:rsidRPr="007A5AAF">
        <w:rPr>
          <w:rFonts w:ascii="Arial" w:hAnsi="Arial" w:cs="Arial"/>
          <w:sz w:val="19"/>
          <w:szCs w:val="19"/>
        </w:rPr>
        <w:t>wird, erhoben und für höchstens</w:t>
      </w:r>
      <w:r w:rsidR="00485A42" w:rsidRPr="007A5AAF">
        <w:rPr>
          <w:rFonts w:ascii="Arial" w:hAnsi="Arial" w:cs="Arial"/>
          <w:sz w:val="19"/>
          <w:szCs w:val="19"/>
        </w:rPr>
        <w:t xml:space="preserve"> fünf Jahre im Visa-Informationssystem (VIS) gespeichert</w:t>
      </w:r>
      <w:r w:rsidR="00156501" w:rsidRPr="007A5AAF">
        <w:rPr>
          <w:rFonts w:ascii="Arial" w:hAnsi="Arial" w:cs="Arial"/>
          <w:sz w:val="19"/>
          <w:szCs w:val="19"/>
        </w:rPr>
        <w:t>.</w:t>
      </w:r>
      <w:r w:rsidR="00485A42" w:rsidRPr="007A5AAF">
        <w:rPr>
          <w:rFonts w:ascii="Arial" w:hAnsi="Arial" w:cs="Arial"/>
          <w:sz w:val="19"/>
          <w:szCs w:val="19"/>
        </w:rPr>
        <w:t xml:space="preserve"> </w:t>
      </w:r>
      <w:r w:rsidRPr="007A5AAF">
        <w:rPr>
          <w:rFonts w:ascii="Arial" w:hAnsi="Arial" w:cs="Arial"/>
          <w:sz w:val="19"/>
          <w:szCs w:val="19"/>
        </w:rPr>
        <w:t xml:space="preserve">Das Fehlen </w:t>
      </w:r>
      <w:r w:rsidR="002F4163" w:rsidRPr="007A5AAF">
        <w:rPr>
          <w:rFonts w:ascii="Arial" w:hAnsi="Arial" w:cs="Arial"/>
          <w:sz w:val="19"/>
          <w:szCs w:val="19"/>
        </w:rPr>
        <w:t>einzelner oder aller Daten führt zur Unwirksamkeit dieser Verpflichtungserklärung und kann die Ablehnung des Visumsantrags der Person(en), für die die Verpflichtungserklärung abgegeben wird, zur Folge haben.</w:t>
      </w:r>
    </w:p>
    <w:p w:rsidR="00485A42" w:rsidRPr="007A5AAF" w:rsidRDefault="00485A42" w:rsidP="00B04F49">
      <w:pPr>
        <w:spacing w:after="180"/>
        <w:jc w:val="both"/>
        <w:rPr>
          <w:rFonts w:ascii="Arial" w:hAnsi="Arial" w:cs="Arial"/>
          <w:sz w:val="19"/>
          <w:szCs w:val="19"/>
        </w:rPr>
      </w:pPr>
      <w:r w:rsidRPr="007A5AAF">
        <w:rPr>
          <w:rFonts w:ascii="Arial" w:hAnsi="Arial" w:cs="Arial"/>
          <w:sz w:val="19"/>
          <w:szCs w:val="19"/>
        </w:rPr>
        <w:t>Die Visumbehörden und die für die Visumkontrolle an den Außengrenzen und in den Mitgliedstaaten des Schengenraums zuständigen Behörden sowie die Einwanderungs- und Asylbehörden in den Schengen-Mitgliedstaaten haben während dieser fünf Jahre Zugang zu den im VIS gespeicherten Daten,</w:t>
      </w:r>
    </w:p>
    <w:p w:rsidR="00372851" w:rsidRPr="007A5AAF" w:rsidRDefault="00485A42" w:rsidP="00925FCC">
      <w:pPr>
        <w:numPr>
          <w:ilvl w:val="0"/>
          <w:numId w:val="6"/>
        </w:numPr>
        <w:tabs>
          <w:tab w:val="left" w:pos="567"/>
        </w:tabs>
        <w:ind w:left="567" w:hanging="283"/>
        <w:rPr>
          <w:rFonts w:ascii="Arial" w:hAnsi="Arial" w:cs="Arial"/>
          <w:sz w:val="19"/>
          <w:szCs w:val="19"/>
        </w:rPr>
      </w:pPr>
      <w:r w:rsidRPr="007A5AAF">
        <w:rPr>
          <w:rFonts w:ascii="Arial" w:hAnsi="Arial" w:cs="Arial"/>
          <w:sz w:val="19"/>
          <w:szCs w:val="19"/>
        </w:rPr>
        <w:t>um Visumanträge zu prüfen und zu entscheiden,</w:t>
      </w:r>
    </w:p>
    <w:p w:rsidR="00372851" w:rsidRPr="007A5AAF" w:rsidRDefault="00485A42" w:rsidP="00925FCC">
      <w:pPr>
        <w:numPr>
          <w:ilvl w:val="0"/>
          <w:numId w:val="6"/>
        </w:numPr>
        <w:tabs>
          <w:tab w:val="left" w:pos="567"/>
        </w:tabs>
        <w:ind w:left="567" w:hanging="283"/>
        <w:rPr>
          <w:rFonts w:ascii="Arial" w:hAnsi="Arial" w:cs="Arial"/>
          <w:sz w:val="19"/>
          <w:szCs w:val="19"/>
        </w:rPr>
      </w:pPr>
      <w:r w:rsidRPr="007A5AAF">
        <w:rPr>
          <w:rFonts w:ascii="Arial" w:hAnsi="Arial" w:cs="Arial"/>
          <w:sz w:val="19"/>
          <w:szCs w:val="19"/>
        </w:rPr>
        <w:t>um zu überprüfen, ob die Voraussetzungen für die rechtmäßige Einreise in das Gebiet und den rechtmäßigen Aufenthalt im Gebiet der Mitgliedstaaten erfüllt sind,</w:t>
      </w:r>
    </w:p>
    <w:p w:rsidR="00372851" w:rsidRPr="007A5AAF" w:rsidRDefault="00D34CE9" w:rsidP="00925FCC">
      <w:pPr>
        <w:numPr>
          <w:ilvl w:val="0"/>
          <w:numId w:val="6"/>
        </w:numPr>
        <w:tabs>
          <w:tab w:val="left" w:pos="567"/>
        </w:tabs>
        <w:ind w:left="567" w:hanging="283"/>
        <w:rPr>
          <w:rFonts w:ascii="Arial" w:hAnsi="Arial" w:cs="Arial"/>
          <w:sz w:val="19"/>
          <w:szCs w:val="19"/>
        </w:rPr>
      </w:pPr>
      <w:r w:rsidRPr="007A5AAF">
        <w:rPr>
          <w:rFonts w:ascii="Arial" w:hAnsi="Arial" w:cs="Arial"/>
          <w:sz w:val="19"/>
          <w:szCs w:val="19"/>
        </w:rPr>
        <w:t>um</w:t>
      </w:r>
      <w:r w:rsidR="00485A42" w:rsidRPr="007A5AAF">
        <w:rPr>
          <w:rFonts w:ascii="Arial" w:hAnsi="Arial" w:cs="Arial"/>
          <w:sz w:val="19"/>
          <w:szCs w:val="19"/>
        </w:rPr>
        <w:t xml:space="preserve"> Personen zu identifizieren, die diese Voraussetzungen nicht bzw. nicht mehr erfüllen,</w:t>
      </w:r>
    </w:p>
    <w:p w:rsidR="00372851" w:rsidRPr="007A5AAF" w:rsidRDefault="00485A42" w:rsidP="00925FCC">
      <w:pPr>
        <w:numPr>
          <w:ilvl w:val="0"/>
          <w:numId w:val="6"/>
        </w:numPr>
        <w:tabs>
          <w:tab w:val="left" w:pos="567"/>
        </w:tabs>
        <w:ind w:left="567" w:hanging="283"/>
        <w:rPr>
          <w:rFonts w:ascii="Arial" w:hAnsi="Arial" w:cs="Arial"/>
          <w:sz w:val="19"/>
          <w:szCs w:val="19"/>
        </w:rPr>
      </w:pPr>
      <w:r w:rsidRPr="007A5AAF">
        <w:rPr>
          <w:rFonts w:ascii="Arial" w:hAnsi="Arial" w:cs="Arial"/>
          <w:sz w:val="19"/>
          <w:szCs w:val="19"/>
        </w:rPr>
        <w:t xml:space="preserve">um </w:t>
      </w:r>
      <w:r w:rsidR="001C4C91" w:rsidRPr="007A5AAF">
        <w:rPr>
          <w:rFonts w:ascii="Arial" w:hAnsi="Arial" w:cs="Arial"/>
          <w:sz w:val="19"/>
          <w:szCs w:val="19"/>
        </w:rPr>
        <w:t>Asylanträge z</w:t>
      </w:r>
      <w:r w:rsidRPr="007A5AAF">
        <w:rPr>
          <w:rFonts w:ascii="Arial" w:hAnsi="Arial" w:cs="Arial"/>
          <w:sz w:val="19"/>
          <w:szCs w:val="19"/>
        </w:rPr>
        <w:t>u prüfen und</w:t>
      </w:r>
    </w:p>
    <w:p w:rsidR="00485A42" w:rsidRPr="007A5AAF" w:rsidRDefault="00485A42" w:rsidP="00925FCC">
      <w:pPr>
        <w:numPr>
          <w:ilvl w:val="0"/>
          <w:numId w:val="6"/>
        </w:numPr>
        <w:tabs>
          <w:tab w:val="left" w:pos="567"/>
        </w:tabs>
        <w:spacing w:after="180"/>
        <w:ind w:left="567" w:hanging="283"/>
        <w:rPr>
          <w:rFonts w:ascii="Arial" w:hAnsi="Arial" w:cs="Arial"/>
          <w:sz w:val="19"/>
          <w:szCs w:val="19"/>
        </w:rPr>
      </w:pPr>
      <w:r w:rsidRPr="007A5AAF">
        <w:rPr>
          <w:rFonts w:ascii="Arial" w:hAnsi="Arial" w:cs="Arial"/>
          <w:sz w:val="19"/>
          <w:szCs w:val="19"/>
        </w:rPr>
        <w:t xml:space="preserve">um zu bestimmen, wer für </w:t>
      </w:r>
      <w:r w:rsidR="001C4C91" w:rsidRPr="007A5AAF">
        <w:rPr>
          <w:rFonts w:ascii="Arial" w:hAnsi="Arial" w:cs="Arial"/>
          <w:sz w:val="19"/>
          <w:szCs w:val="19"/>
        </w:rPr>
        <w:t xml:space="preserve">die </w:t>
      </w:r>
      <w:r w:rsidRPr="007A5AAF">
        <w:rPr>
          <w:rFonts w:ascii="Arial" w:hAnsi="Arial" w:cs="Arial"/>
          <w:sz w:val="19"/>
          <w:szCs w:val="19"/>
        </w:rPr>
        <w:t xml:space="preserve">Prüfung </w:t>
      </w:r>
      <w:r w:rsidR="001C4C91" w:rsidRPr="007A5AAF">
        <w:rPr>
          <w:rFonts w:ascii="Arial" w:hAnsi="Arial" w:cs="Arial"/>
          <w:sz w:val="19"/>
          <w:szCs w:val="19"/>
        </w:rPr>
        <w:t xml:space="preserve">vorgenannter Asylanträge </w:t>
      </w:r>
      <w:r w:rsidRPr="007A5AAF">
        <w:rPr>
          <w:rFonts w:ascii="Arial" w:hAnsi="Arial" w:cs="Arial"/>
          <w:sz w:val="19"/>
          <w:szCs w:val="19"/>
        </w:rPr>
        <w:t>zuständig ist.</w:t>
      </w:r>
    </w:p>
    <w:p w:rsidR="00485A42" w:rsidRPr="007A5AAF" w:rsidRDefault="00485A42" w:rsidP="000F485D">
      <w:pPr>
        <w:spacing w:after="180"/>
        <w:jc w:val="both"/>
        <w:rPr>
          <w:rFonts w:ascii="Arial" w:hAnsi="Arial" w:cs="Arial"/>
          <w:sz w:val="19"/>
          <w:szCs w:val="19"/>
        </w:rPr>
      </w:pPr>
      <w:r w:rsidRPr="007A5AAF">
        <w:rPr>
          <w:rFonts w:ascii="Arial" w:hAnsi="Arial" w:cs="Arial"/>
          <w:sz w:val="19"/>
          <w:szCs w:val="19"/>
        </w:rPr>
        <w:t>Zur Verhütung</w:t>
      </w:r>
      <w:r w:rsidR="000F485D" w:rsidRPr="007A5AAF">
        <w:rPr>
          <w:rFonts w:ascii="Arial" w:hAnsi="Arial" w:cs="Arial"/>
          <w:sz w:val="19"/>
          <w:szCs w:val="19"/>
        </w:rPr>
        <w:t>, Aufdeckung</w:t>
      </w:r>
      <w:r w:rsidRPr="007A5AAF">
        <w:rPr>
          <w:rFonts w:ascii="Arial" w:hAnsi="Arial" w:cs="Arial"/>
          <w:sz w:val="19"/>
          <w:szCs w:val="19"/>
        </w:rPr>
        <w:t xml:space="preserve"> </w:t>
      </w:r>
      <w:r w:rsidR="000F485D" w:rsidRPr="007A5AAF">
        <w:rPr>
          <w:rFonts w:ascii="Arial" w:hAnsi="Arial" w:cs="Arial"/>
          <w:sz w:val="19"/>
          <w:szCs w:val="19"/>
        </w:rPr>
        <w:t>oder Ermittlung</w:t>
      </w:r>
      <w:r w:rsidRPr="007A5AAF">
        <w:rPr>
          <w:rFonts w:ascii="Arial" w:hAnsi="Arial" w:cs="Arial"/>
          <w:sz w:val="19"/>
          <w:szCs w:val="19"/>
        </w:rPr>
        <w:t xml:space="preserve"> terroristischer und anderer schwerer Straftaten </w:t>
      </w:r>
      <w:r w:rsidR="007341CA" w:rsidRPr="007A5AAF">
        <w:rPr>
          <w:rFonts w:ascii="Arial" w:hAnsi="Arial" w:cs="Arial"/>
          <w:sz w:val="19"/>
          <w:szCs w:val="19"/>
        </w:rPr>
        <w:t xml:space="preserve">(vgl. </w:t>
      </w:r>
      <w:r w:rsidR="002D02A2" w:rsidRPr="007A5AAF">
        <w:rPr>
          <w:rFonts w:ascii="Arial" w:hAnsi="Arial" w:cs="Arial"/>
          <w:sz w:val="19"/>
          <w:szCs w:val="19"/>
        </w:rPr>
        <w:t>für Deutschland</w:t>
      </w:r>
      <w:r w:rsidR="00911CF8" w:rsidRPr="007A5AAF">
        <w:rPr>
          <w:rFonts w:ascii="Arial" w:hAnsi="Arial" w:cs="Arial"/>
          <w:sz w:val="19"/>
          <w:szCs w:val="19"/>
        </w:rPr>
        <w:t>:</w:t>
      </w:r>
      <w:r w:rsidR="007341CA" w:rsidRPr="007A5AAF">
        <w:rPr>
          <w:rFonts w:ascii="Arial" w:hAnsi="Arial" w:cs="Arial"/>
          <w:sz w:val="19"/>
          <w:szCs w:val="19"/>
        </w:rPr>
        <w:t xml:space="preserve"> § 3 </w:t>
      </w:r>
      <w:r w:rsidR="00911CF8" w:rsidRPr="007A5AAF">
        <w:rPr>
          <w:rFonts w:ascii="Arial" w:hAnsi="Arial" w:cs="Arial"/>
          <w:sz w:val="19"/>
          <w:szCs w:val="19"/>
        </w:rPr>
        <w:t>des VIS-Zugangsgesetzes</w:t>
      </w:r>
      <w:r w:rsidR="007341CA" w:rsidRPr="007A5AAF">
        <w:rPr>
          <w:rFonts w:ascii="Arial" w:hAnsi="Arial" w:cs="Arial"/>
          <w:sz w:val="19"/>
          <w:szCs w:val="19"/>
        </w:rPr>
        <w:t xml:space="preserve">) </w:t>
      </w:r>
      <w:r w:rsidRPr="007A5AAF">
        <w:rPr>
          <w:rFonts w:ascii="Arial" w:hAnsi="Arial" w:cs="Arial"/>
          <w:sz w:val="19"/>
          <w:szCs w:val="19"/>
        </w:rPr>
        <w:t>haben</w:t>
      </w:r>
      <w:r w:rsidR="000F485D" w:rsidRPr="007A5AAF">
        <w:rPr>
          <w:rFonts w:ascii="Arial" w:hAnsi="Arial" w:cs="Arial"/>
          <w:sz w:val="19"/>
          <w:szCs w:val="19"/>
        </w:rPr>
        <w:t xml:space="preserve"> von</w:t>
      </w:r>
      <w:r w:rsidRPr="007A5AAF">
        <w:rPr>
          <w:rFonts w:ascii="Arial" w:hAnsi="Arial" w:cs="Arial"/>
          <w:sz w:val="19"/>
          <w:szCs w:val="19"/>
        </w:rPr>
        <w:t xml:space="preserve"> den Schengen-Mitgliedstaaten benannte Behörden und Europol </w:t>
      </w:r>
      <w:r w:rsidR="000F485D" w:rsidRPr="007A5AAF">
        <w:rPr>
          <w:rFonts w:ascii="Arial" w:hAnsi="Arial" w:cs="Arial"/>
          <w:sz w:val="19"/>
          <w:szCs w:val="19"/>
        </w:rPr>
        <w:t xml:space="preserve">im Einzelfall auf schriftlichen oder elektronischen Antrag hin </w:t>
      </w:r>
      <w:r w:rsidRPr="007A5AAF">
        <w:rPr>
          <w:rFonts w:ascii="Arial" w:hAnsi="Arial" w:cs="Arial"/>
          <w:sz w:val="19"/>
          <w:szCs w:val="19"/>
        </w:rPr>
        <w:t>Zugang zum VIS</w:t>
      </w:r>
      <w:r w:rsidR="0068414F" w:rsidRPr="007A5AAF">
        <w:rPr>
          <w:rFonts w:ascii="Arial" w:hAnsi="Arial" w:cs="Arial"/>
          <w:sz w:val="19"/>
          <w:szCs w:val="19"/>
        </w:rPr>
        <w:t xml:space="preserve"> nach Maßgabe von</w:t>
      </w:r>
      <w:r w:rsidR="00FD71F9" w:rsidRPr="007A5AAF">
        <w:rPr>
          <w:rFonts w:ascii="Arial" w:hAnsi="Arial" w:cs="Arial"/>
          <w:sz w:val="19"/>
          <w:szCs w:val="19"/>
        </w:rPr>
        <w:t xml:space="preserve"> Artikel 3 Abs</w:t>
      </w:r>
      <w:r w:rsidR="00911CF8" w:rsidRPr="007A5AAF">
        <w:rPr>
          <w:rFonts w:ascii="Arial" w:hAnsi="Arial" w:cs="Arial"/>
          <w:sz w:val="19"/>
          <w:szCs w:val="19"/>
        </w:rPr>
        <w:t>atz</w:t>
      </w:r>
      <w:r w:rsidR="00FD71F9" w:rsidRPr="007A5AAF">
        <w:rPr>
          <w:rFonts w:ascii="Arial" w:hAnsi="Arial" w:cs="Arial"/>
          <w:sz w:val="19"/>
          <w:szCs w:val="19"/>
        </w:rPr>
        <w:t xml:space="preserve"> 1 </w:t>
      </w:r>
      <w:r w:rsidR="00911CF8" w:rsidRPr="007A5AAF">
        <w:rPr>
          <w:rFonts w:ascii="Arial" w:hAnsi="Arial" w:cs="Arial"/>
          <w:sz w:val="19"/>
          <w:szCs w:val="19"/>
        </w:rPr>
        <w:t xml:space="preserve">der </w:t>
      </w:r>
      <w:r w:rsidR="00FD71F9" w:rsidRPr="007A5AAF">
        <w:rPr>
          <w:rFonts w:ascii="Arial" w:hAnsi="Arial" w:cs="Arial"/>
          <w:sz w:val="19"/>
          <w:szCs w:val="19"/>
        </w:rPr>
        <w:t>VIS-Verordnung</w:t>
      </w:r>
      <w:r w:rsidRPr="007A5AAF">
        <w:rPr>
          <w:rFonts w:ascii="Arial" w:hAnsi="Arial" w:cs="Arial"/>
          <w:sz w:val="19"/>
          <w:szCs w:val="19"/>
        </w:rPr>
        <w:t>.</w:t>
      </w:r>
      <w:r w:rsidR="000F485D" w:rsidRPr="007A5AAF">
        <w:rPr>
          <w:rFonts w:ascii="Arial" w:hAnsi="Arial" w:cs="Arial"/>
          <w:sz w:val="19"/>
          <w:szCs w:val="19"/>
        </w:rPr>
        <w:t xml:space="preserve"> Die Abfrage erfolgt über zentrale Zugangsstellen, die dafür verantwortlich sind, dass die Zugangsvoraussetzungen und Verfahren des Beschlusses 2008/633/JI des Rates vom 23. Juni 2008 </w:t>
      </w:r>
      <w:r w:rsidR="00B746FD" w:rsidRPr="007A5AAF">
        <w:rPr>
          <w:rFonts w:ascii="Arial" w:hAnsi="Arial" w:cs="Arial"/>
          <w:sz w:val="19"/>
          <w:szCs w:val="19"/>
        </w:rPr>
        <w:t xml:space="preserve">(ABl. EU L 218/129 vom 13.8.2008) </w:t>
      </w:r>
      <w:r w:rsidR="000F485D" w:rsidRPr="007A5AAF">
        <w:rPr>
          <w:rFonts w:ascii="Arial" w:hAnsi="Arial" w:cs="Arial"/>
          <w:sz w:val="19"/>
          <w:szCs w:val="19"/>
        </w:rPr>
        <w:t>eingehalten werden.</w:t>
      </w:r>
    </w:p>
    <w:p w:rsidR="00485A42" w:rsidRPr="007A5AAF" w:rsidRDefault="00485A42" w:rsidP="00B04F49">
      <w:pPr>
        <w:spacing w:after="180"/>
        <w:jc w:val="both"/>
        <w:rPr>
          <w:rFonts w:ascii="Arial" w:hAnsi="Arial" w:cs="Arial"/>
          <w:sz w:val="19"/>
          <w:szCs w:val="19"/>
        </w:rPr>
      </w:pPr>
      <w:r w:rsidRPr="007A5AAF">
        <w:rPr>
          <w:rFonts w:ascii="Arial" w:hAnsi="Arial" w:cs="Arial"/>
          <w:sz w:val="19"/>
          <w:szCs w:val="19"/>
        </w:rPr>
        <w:t>Die für die Verarbeitung personenbezogener Daten im VIS verantwortliche Behörde nach Art</w:t>
      </w:r>
      <w:r w:rsidR="00911CF8" w:rsidRPr="007A5AAF">
        <w:rPr>
          <w:rFonts w:ascii="Arial" w:hAnsi="Arial" w:cs="Arial"/>
          <w:sz w:val="19"/>
          <w:szCs w:val="19"/>
        </w:rPr>
        <w:t xml:space="preserve">ikel </w:t>
      </w:r>
      <w:r w:rsidRPr="007A5AAF">
        <w:rPr>
          <w:rFonts w:ascii="Arial" w:hAnsi="Arial" w:cs="Arial"/>
          <w:sz w:val="19"/>
          <w:szCs w:val="19"/>
        </w:rPr>
        <w:t>41 Abs</w:t>
      </w:r>
      <w:r w:rsidR="00A0065B">
        <w:rPr>
          <w:rFonts w:ascii="Arial" w:hAnsi="Arial" w:cs="Arial"/>
          <w:sz w:val="19"/>
          <w:szCs w:val="19"/>
        </w:rPr>
        <w:t>atz</w:t>
      </w:r>
      <w:r w:rsidRPr="007A5AAF">
        <w:rPr>
          <w:rFonts w:ascii="Arial" w:hAnsi="Arial" w:cs="Arial"/>
          <w:sz w:val="19"/>
          <w:szCs w:val="19"/>
        </w:rPr>
        <w:t xml:space="preserve"> 4 </w:t>
      </w:r>
      <w:r w:rsidR="00911CF8" w:rsidRPr="007A5AAF">
        <w:rPr>
          <w:rFonts w:ascii="Arial" w:hAnsi="Arial" w:cs="Arial"/>
          <w:sz w:val="19"/>
          <w:szCs w:val="19"/>
        </w:rPr>
        <w:t xml:space="preserve">der </w:t>
      </w:r>
      <w:r w:rsidRPr="007A5AAF">
        <w:rPr>
          <w:rFonts w:ascii="Arial" w:hAnsi="Arial" w:cs="Arial"/>
          <w:sz w:val="19"/>
          <w:szCs w:val="19"/>
        </w:rPr>
        <w:t>VIS-V</w:t>
      </w:r>
      <w:r w:rsidR="00911CF8" w:rsidRPr="007A5AAF">
        <w:rPr>
          <w:rFonts w:ascii="Arial" w:hAnsi="Arial" w:cs="Arial"/>
          <w:sz w:val="19"/>
          <w:szCs w:val="19"/>
        </w:rPr>
        <w:t xml:space="preserve">erordnung </w:t>
      </w:r>
      <w:r w:rsidRPr="007A5AAF">
        <w:rPr>
          <w:rFonts w:ascii="Arial" w:hAnsi="Arial" w:cs="Arial"/>
          <w:sz w:val="19"/>
          <w:szCs w:val="19"/>
        </w:rPr>
        <w:t xml:space="preserve">in Deutschland ist das Bundesverwaltungsamt, D-50728 Köln, </w:t>
      </w:r>
      <w:hyperlink r:id="rId8" w:history="1">
        <w:r w:rsidR="00F8241D" w:rsidRPr="007A5AAF">
          <w:rPr>
            <w:rStyle w:val="Hyperlink"/>
            <w:rFonts w:ascii="Arial" w:hAnsi="Arial" w:cs="Arial"/>
            <w:color w:val="auto"/>
            <w:sz w:val="19"/>
            <w:szCs w:val="19"/>
          </w:rPr>
          <w:t>EU-VIS@bva.bund.de</w:t>
        </w:r>
      </w:hyperlink>
      <w:r w:rsidRPr="007A5AAF">
        <w:rPr>
          <w:rFonts w:ascii="Arial" w:hAnsi="Arial" w:cs="Arial"/>
          <w:sz w:val="19"/>
          <w:szCs w:val="19"/>
        </w:rPr>
        <w:t>.</w:t>
      </w:r>
      <w:r w:rsidR="001953FA">
        <w:rPr>
          <w:rFonts w:ascii="Arial" w:hAnsi="Arial" w:cs="Arial"/>
          <w:sz w:val="19"/>
          <w:szCs w:val="19"/>
        </w:rPr>
        <w:t xml:space="preserve"> </w:t>
      </w:r>
      <w:r w:rsidRPr="007A5AAF">
        <w:rPr>
          <w:rFonts w:ascii="Arial" w:hAnsi="Arial" w:cs="Arial"/>
          <w:sz w:val="19"/>
          <w:szCs w:val="19"/>
        </w:rPr>
        <w:t>Mir ist bekannt, dass ich berechtigt bin, in jedem Schengen-Mitgliedstaat eine Auskunft zu erhalten, welche Daten über mich im VIS gespeichert sind und von welchem Mitgliedstaat diese Daten an das VIS übermittelt worden sind. Außerdem ist mir bekannt, dass ich beantragen kann, mich betreffende unrichtige Daten zu berichtigen und mich betreffende unrechtmäßi</w:t>
      </w:r>
      <w:r w:rsidR="00C45F51" w:rsidRPr="007A5AAF">
        <w:rPr>
          <w:rFonts w:ascii="Arial" w:hAnsi="Arial" w:cs="Arial"/>
          <w:sz w:val="19"/>
          <w:szCs w:val="19"/>
        </w:rPr>
        <w:t>g gespeicherte Daten zu löschen.</w:t>
      </w:r>
      <w:r w:rsidRPr="007A5AAF">
        <w:rPr>
          <w:rFonts w:ascii="Arial" w:hAnsi="Arial" w:cs="Arial"/>
          <w:sz w:val="19"/>
          <w:szCs w:val="19"/>
        </w:rPr>
        <w:t xml:space="preserve"> Die Berichtigung oder Löschung wird von dem Mitgliedstaat durchgeführt, der die mich betreffend</w:t>
      </w:r>
      <w:r w:rsidR="00C45F51" w:rsidRPr="007A5AAF">
        <w:rPr>
          <w:rFonts w:ascii="Arial" w:hAnsi="Arial" w:cs="Arial"/>
          <w:sz w:val="19"/>
          <w:szCs w:val="19"/>
        </w:rPr>
        <w:t xml:space="preserve">en Daten an das VIS übermittelt </w:t>
      </w:r>
      <w:r w:rsidRPr="007A5AAF">
        <w:rPr>
          <w:rFonts w:ascii="Arial" w:hAnsi="Arial" w:cs="Arial"/>
          <w:sz w:val="19"/>
          <w:szCs w:val="19"/>
        </w:rPr>
        <w:t>hat. Informationen über die Verfahren zur</w:t>
      </w:r>
      <w:r w:rsidR="00372851" w:rsidRPr="007A5AAF">
        <w:rPr>
          <w:rFonts w:ascii="Arial" w:hAnsi="Arial" w:cs="Arial"/>
          <w:sz w:val="19"/>
          <w:szCs w:val="19"/>
        </w:rPr>
        <w:t xml:space="preserve"> </w:t>
      </w:r>
      <w:r w:rsidRPr="007A5AAF">
        <w:rPr>
          <w:rFonts w:ascii="Arial" w:hAnsi="Arial" w:cs="Arial"/>
          <w:sz w:val="19"/>
          <w:szCs w:val="19"/>
        </w:rPr>
        <w:t xml:space="preserve">Ausübung dieser Rechte liefert mir auf Wunsch das Bundesverwaltungsamt, D-50728 Köln, </w:t>
      </w:r>
      <w:hyperlink r:id="rId9" w:history="1">
        <w:r w:rsidR="00F8241D" w:rsidRPr="007A5AAF">
          <w:rPr>
            <w:rStyle w:val="Hyperlink"/>
            <w:rFonts w:ascii="Arial" w:hAnsi="Arial" w:cs="Arial"/>
            <w:color w:val="auto"/>
            <w:sz w:val="19"/>
            <w:szCs w:val="19"/>
          </w:rPr>
          <w:t>EU-VIS@bva.bund.de</w:t>
        </w:r>
      </w:hyperlink>
      <w:r w:rsidRPr="007A5AAF">
        <w:rPr>
          <w:rFonts w:ascii="Arial" w:hAnsi="Arial" w:cs="Arial"/>
          <w:sz w:val="19"/>
          <w:szCs w:val="19"/>
        </w:rPr>
        <w:t>. Mir ist bekannt, dass diese Rechte auch bestehen, wenn die Verpflichtungserklärung von einem</w:t>
      </w:r>
      <w:r w:rsidR="00372851" w:rsidRPr="007A5AAF">
        <w:rPr>
          <w:rFonts w:ascii="Arial" w:hAnsi="Arial" w:cs="Arial"/>
          <w:sz w:val="19"/>
          <w:szCs w:val="19"/>
        </w:rPr>
        <w:t xml:space="preserve"> </w:t>
      </w:r>
      <w:r w:rsidRPr="007A5AAF">
        <w:rPr>
          <w:rFonts w:ascii="Arial" w:hAnsi="Arial" w:cs="Arial"/>
          <w:sz w:val="19"/>
          <w:szCs w:val="19"/>
        </w:rPr>
        <w:t>Unternehmen oder einer Organisation abgegeben wird.</w:t>
      </w:r>
    </w:p>
    <w:p w:rsidR="00485A42" w:rsidRPr="007A5AAF" w:rsidRDefault="00485A42" w:rsidP="00B04F49">
      <w:pPr>
        <w:spacing w:after="180"/>
        <w:jc w:val="both"/>
        <w:rPr>
          <w:rFonts w:ascii="Arial" w:hAnsi="Arial" w:cs="Arial"/>
          <w:sz w:val="19"/>
          <w:szCs w:val="19"/>
        </w:rPr>
      </w:pPr>
      <w:r w:rsidRPr="007A5AAF">
        <w:rPr>
          <w:rFonts w:ascii="Arial" w:hAnsi="Arial" w:cs="Arial"/>
          <w:sz w:val="19"/>
          <w:szCs w:val="19"/>
        </w:rPr>
        <w:t>Die in Deutschland zuständige Stelle für Beschwerden hinsichtlich des Schutzes personenbezogener Daten ist der</w:t>
      </w:r>
      <w:r w:rsidR="00FB6336" w:rsidRPr="007A5AAF">
        <w:rPr>
          <w:rFonts w:ascii="Arial" w:hAnsi="Arial" w:cs="Arial"/>
          <w:sz w:val="19"/>
          <w:szCs w:val="19"/>
        </w:rPr>
        <w:t>/die</w:t>
      </w:r>
      <w:r w:rsidRPr="007A5AAF">
        <w:rPr>
          <w:rFonts w:ascii="Arial" w:hAnsi="Arial" w:cs="Arial"/>
          <w:sz w:val="19"/>
          <w:szCs w:val="19"/>
        </w:rPr>
        <w:t xml:space="preserve"> Bundesbeauftragte für den Datenschutz und die Informationsfreiheit, der</w:t>
      </w:r>
      <w:r w:rsidR="00FB6336" w:rsidRPr="007A5AAF">
        <w:rPr>
          <w:rFonts w:ascii="Arial" w:hAnsi="Arial" w:cs="Arial"/>
          <w:sz w:val="19"/>
          <w:szCs w:val="19"/>
        </w:rPr>
        <w:t>/die</w:t>
      </w:r>
      <w:r w:rsidRPr="007A5AAF">
        <w:rPr>
          <w:rFonts w:ascii="Arial" w:hAnsi="Arial" w:cs="Arial"/>
          <w:sz w:val="19"/>
          <w:szCs w:val="19"/>
        </w:rPr>
        <w:t xml:space="preserve"> unter folgender Adresse erreichbar ist:</w:t>
      </w:r>
    </w:p>
    <w:p w:rsidR="00372851" w:rsidRPr="001953FA" w:rsidRDefault="00DC3ED2" w:rsidP="001953FA">
      <w:pPr>
        <w:spacing w:after="180"/>
        <w:ind w:left="567"/>
        <w:rPr>
          <w:rFonts w:ascii="Arial" w:hAnsi="Arial" w:cs="Arial"/>
          <w:sz w:val="19"/>
          <w:szCs w:val="19"/>
        </w:rPr>
      </w:pPr>
      <w:r w:rsidRPr="007A5AAF">
        <w:rPr>
          <w:rFonts w:ascii="Arial" w:hAnsi="Arial" w:cs="Arial"/>
          <w:sz w:val="19"/>
          <w:szCs w:val="19"/>
        </w:rPr>
        <w:t>Der</w:t>
      </w:r>
      <w:r w:rsidR="00CA5003" w:rsidRPr="007A5AAF">
        <w:rPr>
          <w:rFonts w:ascii="Arial" w:hAnsi="Arial" w:cs="Arial"/>
          <w:sz w:val="19"/>
          <w:szCs w:val="19"/>
        </w:rPr>
        <w:t xml:space="preserve"> oder </w:t>
      </w:r>
      <w:r w:rsidR="00FB6336" w:rsidRPr="007A5AAF">
        <w:rPr>
          <w:rFonts w:ascii="Arial" w:hAnsi="Arial" w:cs="Arial"/>
          <w:sz w:val="19"/>
          <w:szCs w:val="19"/>
        </w:rPr>
        <w:t>die</w:t>
      </w:r>
      <w:r w:rsidRPr="007A5AAF">
        <w:rPr>
          <w:rFonts w:ascii="Arial" w:hAnsi="Arial" w:cs="Arial"/>
          <w:sz w:val="19"/>
          <w:szCs w:val="19"/>
        </w:rPr>
        <w:t xml:space="preserve"> Bundesbeauftragte für den Datenschutz und die Infor</w:t>
      </w:r>
      <w:r w:rsidR="00372851" w:rsidRPr="007A5AAF">
        <w:rPr>
          <w:rFonts w:ascii="Arial" w:hAnsi="Arial" w:cs="Arial"/>
          <w:sz w:val="19"/>
          <w:szCs w:val="19"/>
        </w:rPr>
        <w:t>mations</w:t>
      </w:r>
      <w:r w:rsidRPr="007A5AAF">
        <w:rPr>
          <w:rFonts w:ascii="Arial" w:hAnsi="Arial" w:cs="Arial"/>
          <w:sz w:val="19"/>
          <w:szCs w:val="19"/>
        </w:rPr>
        <w:t>freiheit</w:t>
      </w:r>
      <w:r w:rsidR="00372851" w:rsidRPr="007A5AAF">
        <w:rPr>
          <w:rFonts w:ascii="Arial" w:hAnsi="Arial" w:cs="Arial"/>
          <w:sz w:val="19"/>
          <w:szCs w:val="19"/>
        </w:rPr>
        <w:br/>
      </w:r>
      <w:r w:rsidRPr="007A5AAF">
        <w:rPr>
          <w:rFonts w:ascii="Arial" w:hAnsi="Arial" w:cs="Arial"/>
          <w:sz w:val="19"/>
          <w:szCs w:val="19"/>
        </w:rPr>
        <w:t>Husarenstraße 30</w:t>
      </w:r>
      <w:r w:rsidR="00372851" w:rsidRPr="007A5AAF">
        <w:rPr>
          <w:rFonts w:ascii="Arial" w:hAnsi="Arial" w:cs="Arial"/>
          <w:sz w:val="19"/>
          <w:szCs w:val="19"/>
        </w:rPr>
        <w:br/>
      </w:r>
      <w:r w:rsidRPr="007A5AAF">
        <w:rPr>
          <w:rFonts w:ascii="Arial" w:hAnsi="Arial" w:cs="Arial"/>
          <w:sz w:val="19"/>
          <w:szCs w:val="19"/>
        </w:rPr>
        <w:t>D-53117 Bonn</w:t>
      </w:r>
      <w:r w:rsidR="00372851" w:rsidRPr="007A5AAF">
        <w:rPr>
          <w:rFonts w:ascii="Arial" w:hAnsi="Arial" w:cs="Arial"/>
          <w:sz w:val="19"/>
          <w:szCs w:val="19"/>
        </w:rPr>
        <w:br/>
      </w:r>
      <w:r w:rsidRPr="007A5AAF">
        <w:rPr>
          <w:rFonts w:ascii="Arial" w:hAnsi="Arial" w:cs="Arial"/>
          <w:sz w:val="19"/>
          <w:szCs w:val="19"/>
        </w:rPr>
        <w:t>Deutschland</w:t>
      </w:r>
      <w:r w:rsidR="00372851" w:rsidRPr="007A5AAF">
        <w:rPr>
          <w:rFonts w:ascii="Arial" w:hAnsi="Arial" w:cs="Arial"/>
          <w:sz w:val="19"/>
          <w:szCs w:val="19"/>
        </w:rPr>
        <w:br/>
      </w:r>
      <w:r w:rsidRPr="007A5AAF">
        <w:rPr>
          <w:rFonts w:ascii="Arial" w:hAnsi="Arial" w:cs="Arial"/>
          <w:sz w:val="19"/>
          <w:szCs w:val="19"/>
        </w:rPr>
        <w:t>Tel.: +49 (0)228-997799-0</w:t>
      </w:r>
      <w:r w:rsidR="00372851" w:rsidRPr="007A5AAF">
        <w:rPr>
          <w:rFonts w:ascii="Arial" w:hAnsi="Arial" w:cs="Arial"/>
          <w:sz w:val="19"/>
          <w:szCs w:val="19"/>
        </w:rPr>
        <w:br/>
      </w:r>
      <w:r w:rsidRPr="007A5AAF">
        <w:rPr>
          <w:rFonts w:ascii="Arial" w:hAnsi="Arial" w:cs="Arial"/>
          <w:sz w:val="19"/>
          <w:szCs w:val="19"/>
        </w:rPr>
        <w:t xml:space="preserve">Fax: </w:t>
      </w:r>
      <w:r w:rsidR="00372851" w:rsidRPr="007A5AAF">
        <w:rPr>
          <w:rFonts w:ascii="Arial" w:hAnsi="Arial" w:cs="Arial"/>
          <w:sz w:val="19"/>
          <w:szCs w:val="19"/>
        </w:rPr>
        <w:t>+</w:t>
      </w:r>
      <w:r w:rsidRPr="007A5AAF">
        <w:rPr>
          <w:rFonts w:ascii="Arial" w:hAnsi="Arial" w:cs="Arial"/>
          <w:sz w:val="19"/>
          <w:szCs w:val="19"/>
        </w:rPr>
        <w:t>49 (0)228-997799-550</w:t>
      </w:r>
      <w:r w:rsidR="00372851" w:rsidRPr="007A5AAF">
        <w:rPr>
          <w:rFonts w:ascii="Arial" w:hAnsi="Arial" w:cs="Arial"/>
          <w:sz w:val="19"/>
          <w:szCs w:val="19"/>
        </w:rPr>
        <w:br/>
      </w:r>
      <w:r w:rsidRPr="007A5AAF">
        <w:rPr>
          <w:rFonts w:ascii="Arial" w:hAnsi="Arial" w:cs="Arial"/>
          <w:sz w:val="19"/>
          <w:szCs w:val="19"/>
        </w:rPr>
        <w:t xml:space="preserve">E-Mail: </w:t>
      </w:r>
      <w:hyperlink r:id="rId10" w:history="1">
        <w:r w:rsidR="005F3E5A" w:rsidRPr="007A5AAF">
          <w:rPr>
            <w:rStyle w:val="Hyperlink"/>
            <w:rFonts w:ascii="Arial" w:hAnsi="Arial" w:cs="Arial"/>
            <w:color w:val="auto"/>
            <w:sz w:val="19"/>
            <w:szCs w:val="19"/>
          </w:rPr>
          <w:t>poststelle@bfdi.bund.de</w:t>
        </w:r>
      </w:hyperlink>
      <w:r w:rsidR="00372851" w:rsidRPr="007A5AAF">
        <w:rPr>
          <w:rFonts w:ascii="Arial" w:hAnsi="Arial" w:cs="Arial"/>
          <w:sz w:val="19"/>
          <w:szCs w:val="19"/>
        </w:rPr>
        <w:br/>
      </w:r>
      <w:r w:rsidRPr="007A5AAF">
        <w:rPr>
          <w:rFonts w:ascii="Arial" w:hAnsi="Arial" w:cs="Arial"/>
          <w:sz w:val="19"/>
          <w:szCs w:val="19"/>
        </w:rPr>
        <w:t xml:space="preserve">Webseite: </w:t>
      </w:r>
      <w:hyperlink r:id="rId11" w:history="1">
        <w:r w:rsidRPr="007A5AAF">
          <w:rPr>
            <w:rStyle w:val="Hyperlink"/>
            <w:rFonts w:ascii="Arial" w:hAnsi="Arial" w:cs="Arial"/>
            <w:color w:val="auto"/>
            <w:sz w:val="19"/>
            <w:szCs w:val="19"/>
          </w:rPr>
          <w:t>www.bfdi.bund.de</w:t>
        </w:r>
      </w:hyperlink>
    </w:p>
    <w:tbl>
      <w:tblPr>
        <w:tblW w:w="5000" w:type="pct"/>
        <w:tblLook w:val="04A0" w:firstRow="1" w:lastRow="0" w:firstColumn="1" w:lastColumn="0" w:noHBand="0" w:noVBand="1"/>
      </w:tblPr>
      <w:tblGrid>
        <w:gridCol w:w="3969"/>
        <w:gridCol w:w="2608"/>
        <w:gridCol w:w="3969"/>
      </w:tblGrid>
      <w:tr w:rsidR="00372851" w:rsidRPr="007A5AAF" w:rsidTr="00891CD9">
        <w:trPr>
          <w:trHeight w:val="564"/>
        </w:trPr>
        <w:tc>
          <w:tcPr>
            <w:tcW w:w="3969" w:type="dxa"/>
            <w:tcBorders>
              <w:bottom w:val="single" w:sz="4" w:space="0" w:color="auto"/>
            </w:tcBorders>
            <w:vAlign w:val="bottom"/>
          </w:tcPr>
          <w:p w:rsidR="00372851" w:rsidRPr="007A5AAF" w:rsidRDefault="00372851" w:rsidP="00372851"/>
        </w:tc>
        <w:tc>
          <w:tcPr>
            <w:tcW w:w="0" w:type="auto"/>
          </w:tcPr>
          <w:p w:rsidR="00372851" w:rsidRPr="007A5AAF" w:rsidRDefault="00372851" w:rsidP="00DC3ED2"/>
        </w:tc>
        <w:tc>
          <w:tcPr>
            <w:tcW w:w="3969" w:type="dxa"/>
            <w:tcBorders>
              <w:bottom w:val="single" w:sz="4" w:space="0" w:color="auto"/>
            </w:tcBorders>
            <w:vAlign w:val="bottom"/>
          </w:tcPr>
          <w:p w:rsidR="00372851" w:rsidRPr="007A5AAF" w:rsidRDefault="00372851" w:rsidP="00372851"/>
        </w:tc>
      </w:tr>
      <w:tr w:rsidR="00372851" w:rsidRPr="007A5AAF" w:rsidTr="00891CD9">
        <w:tc>
          <w:tcPr>
            <w:tcW w:w="3969" w:type="dxa"/>
            <w:tcBorders>
              <w:top w:val="single" w:sz="4" w:space="0" w:color="auto"/>
            </w:tcBorders>
          </w:tcPr>
          <w:p w:rsidR="00372851" w:rsidRPr="007A5AAF" w:rsidRDefault="00372851" w:rsidP="00891CD9">
            <w:pPr>
              <w:spacing w:before="36" w:after="36" w:line="206" w:lineRule="auto"/>
              <w:rPr>
                <w:rFonts w:ascii="Verdana" w:hAnsi="Verdana" w:cs="Verdana"/>
                <w:spacing w:val="-13"/>
                <w:sz w:val="15"/>
                <w:szCs w:val="15"/>
              </w:rPr>
            </w:pPr>
            <w:r w:rsidRPr="007A5AAF">
              <w:rPr>
                <w:rFonts w:ascii="Verdana" w:hAnsi="Verdana" w:cs="Verdana"/>
                <w:spacing w:val="-13"/>
                <w:sz w:val="15"/>
                <w:szCs w:val="15"/>
              </w:rPr>
              <w:t>Datum / Date / Date</w:t>
            </w:r>
          </w:p>
        </w:tc>
        <w:tc>
          <w:tcPr>
            <w:tcW w:w="0" w:type="auto"/>
          </w:tcPr>
          <w:p w:rsidR="00372851" w:rsidRPr="007A5AAF" w:rsidRDefault="00372851" w:rsidP="00891CD9">
            <w:pPr>
              <w:spacing w:before="36"/>
              <w:rPr>
                <w:rFonts w:ascii="Verdana" w:hAnsi="Verdana" w:cs="Verdana"/>
                <w:spacing w:val="-10"/>
                <w:sz w:val="15"/>
                <w:szCs w:val="15"/>
              </w:rPr>
            </w:pPr>
          </w:p>
        </w:tc>
        <w:tc>
          <w:tcPr>
            <w:tcW w:w="3969" w:type="dxa"/>
            <w:tcBorders>
              <w:top w:val="single" w:sz="4" w:space="0" w:color="auto"/>
            </w:tcBorders>
          </w:tcPr>
          <w:p w:rsidR="00372851" w:rsidRPr="007A5AAF" w:rsidRDefault="00372851" w:rsidP="00891CD9">
            <w:pPr>
              <w:spacing w:before="36"/>
              <w:rPr>
                <w:rFonts w:ascii="Verdana" w:hAnsi="Verdana" w:cs="Verdana"/>
                <w:spacing w:val="-10"/>
                <w:sz w:val="15"/>
                <w:szCs w:val="15"/>
              </w:rPr>
            </w:pPr>
            <w:r w:rsidRPr="007A5AAF">
              <w:rPr>
                <w:rFonts w:ascii="Verdana" w:hAnsi="Verdana" w:cs="Verdana"/>
                <w:spacing w:val="-10"/>
                <w:sz w:val="15"/>
                <w:szCs w:val="15"/>
              </w:rPr>
              <w:t>Unterschrift /Signature / Signature</w:t>
            </w:r>
          </w:p>
        </w:tc>
      </w:tr>
    </w:tbl>
    <w:p w:rsidR="002A23C7" w:rsidRDefault="002A23C7" w:rsidP="00466E72">
      <w:pPr>
        <w:tabs>
          <w:tab w:val="left" w:pos="692"/>
        </w:tabs>
        <w:spacing w:after="140"/>
        <w:rPr>
          <w:rFonts w:ascii="Arial" w:hAnsi="Arial" w:cs="Arial"/>
          <w:strike/>
          <w:sz w:val="16"/>
          <w:szCs w:val="16"/>
          <w:lang w:val="en-GB"/>
        </w:rPr>
      </w:pPr>
    </w:p>
    <w:p w:rsidR="002A23C7" w:rsidRDefault="002A23C7" w:rsidP="00466E72">
      <w:pPr>
        <w:tabs>
          <w:tab w:val="left" w:pos="692"/>
        </w:tabs>
        <w:spacing w:after="140"/>
        <w:rPr>
          <w:rFonts w:ascii="Arial" w:hAnsi="Arial" w:cs="Arial"/>
          <w:strike/>
          <w:sz w:val="16"/>
          <w:szCs w:val="16"/>
          <w:lang w:val="en-GB"/>
        </w:rPr>
      </w:pPr>
    </w:p>
    <w:tbl>
      <w:tblPr>
        <w:tblW w:w="5000" w:type="pct"/>
        <w:tblLook w:val="04A0" w:firstRow="1" w:lastRow="0" w:firstColumn="1" w:lastColumn="0" w:noHBand="0" w:noVBand="1"/>
      </w:tblPr>
      <w:tblGrid>
        <w:gridCol w:w="7051"/>
        <w:gridCol w:w="276"/>
        <w:gridCol w:w="3219"/>
      </w:tblGrid>
      <w:tr w:rsidR="002A23C7" w:rsidRPr="002A23C7" w:rsidTr="00A30ED0">
        <w:trPr>
          <w:trHeight w:val="608"/>
        </w:trPr>
        <w:tc>
          <w:tcPr>
            <w:tcW w:w="3343" w:type="pct"/>
            <w:vMerge w:val="restart"/>
          </w:tcPr>
          <w:p w:rsidR="002A23C7" w:rsidRPr="002A23C7" w:rsidRDefault="002A23C7" w:rsidP="002A23C7">
            <w:pPr>
              <w:spacing w:before="36" w:after="36"/>
              <w:rPr>
                <w:rFonts w:ascii="Arial" w:hAnsi="Arial" w:cs="Tahoma"/>
                <w:b/>
                <w:bCs/>
                <w:spacing w:val="-6"/>
                <w:sz w:val="22"/>
                <w:szCs w:val="22"/>
                <w:lang w:val="fr-FR"/>
              </w:rPr>
            </w:pPr>
            <w:r w:rsidRPr="002A23C7">
              <w:rPr>
                <w:rFonts w:ascii="Arial" w:hAnsi="Arial"/>
                <w:b/>
                <w:bCs/>
                <w:sz w:val="22"/>
                <w:szCs w:val="22"/>
                <w:lang w:val="fr-FR"/>
              </w:rPr>
              <w:lastRenderedPageBreak/>
              <w:t>Belehrung zur Speicherung und Nutzung der Antragsdaten im VIS</w:t>
            </w:r>
          </w:p>
          <w:p w:rsidR="002A23C7" w:rsidRPr="002A23C7" w:rsidRDefault="002A23C7" w:rsidP="002A23C7">
            <w:pPr>
              <w:spacing w:before="36" w:after="36"/>
              <w:rPr>
                <w:rFonts w:ascii="Arial" w:hAnsi="Arial" w:cs="Tahoma"/>
                <w:spacing w:val="4"/>
                <w:sz w:val="17"/>
                <w:szCs w:val="17"/>
                <w:lang w:val="fr-FR"/>
              </w:rPr>
            </w:pPr>
            <w:r w:rsidRPr="002A23C7">
              <w:rPr>
                <w:rFonts w:ascii="Arial" w:hAnsi="Arial"/>
                <w:sz w:val="17"/>
                <w:szCs w:val="17"/>
                <w:lang w:val="fr-FR"/>
              </w:rPr>
              <w:t>Instruction sur l'enregistrement et l'utilisation des données dans le système d'information sur les visas (VIS)</w:t>
            </w:r>
          </w:p>
          <w:p w:rsidR="002A23C7" w:rsidRPr="002A23C7" w:rsidRDefault="002A23C7" w:rsidP="002A23C7">
            <w:pPr>
              <w:rPr>
                <w:rFonts w:ascii="Arial" w:hAnsi="Arial" w:cs="Tahoma"/>
                <w:spacing w:val="4"/>
                <w:sz w:val="17"/>
                <w:szCs w:val="17"/>
                <w:lang w:val="fr-FR"/>
              </w:rPr>
            </w:pPr>
            <w:r w:rsidRPr="002A23C7">
              <w:rPr>
                <w:rFonts w:ascii="Arial" w:hAnsi="Arial"/>
                <w:sz w:val="17"/>
                <w:szCs w:val="17"/>
                <w:lang w:val="fr-FR"/>
              </w:rPr>
              <w:t>Information about the retention and use of data in the Visa Information System (VIS)</w:t>
            </w:r>
          </w:p>
        </w:tc>
        <w:tc>
          <w:tcPr>
            <w:tcW w:w="131" w:type="pct"/>
            <w:vMerge w:val="restart"/>
          </w:tcPr>
          <w:p w:rsidR="002A23C7" w:rsidRPr="002A23C7" w:rsidRDefault="002A23C7" w:rsidP="002A23C7">
            <w:pPr>
              <w:spacing w:before="36" w:after="36" w:line="213" w:lineRule="auto"/>
              <w:rPr>
                <w:rFonts w:ascii="Arial" w:hAnsi="Arial" w:cs="Tahoma"/>
                <w:spacing w:val="2"/>
                <w:sz w:val="17"/>
                <w:szCs w:val="17"/>
                <w:lang w:val="en-US"/>
              </w:rPr>
            </w:pPr>
          </w:p>
        </w:tc>
        <w:tc>
          <w:tcPr>
            <w:tcW w:w="1526" w:type="pct"/>
            <w:tcBorders>
              <w:bottom w:val="single" w:sz="4" w:space="0" w:color="auto"/>
            </w:tcBorders>
            <w:vAlign w:val="bottom"/>
          </w:tcPr>
          <w:p w:rsidR="002A23C7" w:rsidRPr="002A23C7" w:rsidRDefault="002A23C7" w:rsidP="002A23C7">
            <w:pPr>
              <w:jc w:val="center"/>
              <w:rPr>
                <w:rFonts w:ascii="Arial" w:hAnsi="Arial" w:cs="Tahoma"/>
                <w:lang w:val="fr-FR"/>
              </w:rPr>
            </w:pPr>
          </w:p>
        </w:tc>
      </w:tr>
      <w:tr w:rsidR="002A23C7" w:rsidRPr="002A23C7" w:rsidTr="00A30ED0">
        <w:trPr>
          <w:trHeight w:val="1243"/>
        </w:trPr>
        <w:tc>
          <w:tcPr>
            <w:tcW w:w="3343" w:type="pct"/>
            <w:vMerge/>
          </w:tcPr>
          <w:p w:rsidR="002A23C7" w:rsidRPr="002A23C7" w:rsidRDefault="002A23C7" w:rsidP="002A23C7">
            <w:pPr>
              <w:spacing w:before="36" w:after="36"/>
              <w:rPr>
                <w:rFonts w:ascii="Arial" w:hAnsi="Arial" w:cs="Tahoma"/>
                <w:b/>
                <w:bCs/>
                <w:spacing w:val="-6"/>
                <w:sz w:val="22"/>
                <w:szCs w:val="22"/>
                <w:lang w:val="fr-FR"/>
              </w:rPr>
            </w:pPr>
          </w:p>
        </w:tc>
        <w:tc>
          <w:tcPr>
            <w:tcW w:w="131" w:type="pct"/>
            <w:vMerge/>
          </w:tcPr>
          <w:p w:rsidR="002A23C7" w:rsidRPr="002A23C7" w:rsidRDefault="002A23C7" w:rsidP="002A23C7">
            <w:pPr>
              <w:spacing w:before="36" w:after="36"/>
              <w:rPr>
                <w:rFonts w:ascii="Arial" w:hAnsi="Arial" w:cs="Tahoma"/>
                <w:b/>
                <w:bCs/>
                <w:spacing w:val="-6"/>
                <w:sz w:val="22"/>
                <w:szCs w:val="22"/>
                <w:lang w:val="fr-FR"/>
              </w:rPr>
            </w:pPr>
          </w:p>
        </w:tc>
        <w:tc>
          <w:tcPr>
            <w:tcW w:w="1526" w:type="pct"/>
            <w:tcBorders>
              <w:top w:val="single" w:sz="4" w:space="0" w:color="auto"/>
            </w:tcBorders>
          </w:tcPr>
          <w:p w:rsidR="002A23C7" w:rsidRPr="002A23C7" w:rsidRDefault="002A23C7" w:rsidP="002A23C7">
            <w:pPr>
              <w:spacing w:after="36"/>
              <w:jc w:val="center"/>
              <w:rPr>
                <w:rFonts w:ascii="Arial" w:hAnsi="Arial" w:cs="Tahoma"/>
                <w:sz w:val="16"/>
                <w:szCs w:val="16"/>
                <w:lang w:val="fr-FR"/>
              </w:rPr>
            </w:pPr>
            <w:r w:rsidRPr="002A23C7">
              <w:rPr>
                <w:rFonts w:ascii="Arial" w:hAnsi="Arial"/>
                <w:sz w:val="16"/>
                <w:szCs w:val="16"/>
                <w:lang w:val="fr-FR"/>
              </w:rPr>
              <w:t>Verpflichtungserklärung Nr.</w:t>
            </w:r>
          </w:p>
          <w:p w:rsidR="002A23C7" w:rsidRPr="002A23C7" w:rsidRDefault="002A23C7" w:rsidP="002A23C7">
            <w:pPr>
              <w:spacing w:after="36"/>
              <w:jc w:val="center"/>
              <w:rPr>
                <w:rFonts w:ascii="Arial" w:hAnsi="Arial" w:cs="Tahoma"/>
                <w:w w:val="95"/>
                <w:sz w:val="16"/>
                <w:szCs w:val="16"/>
                <w:lang w:val="fr-FR"/>
              </w:rPr>
            </w:pPr>
            <w:r w:rsidRPr="002A23C7">
              <w:rPr>
                <w:rFonts w:ascii="Arial" w:hAnsi="Arial"/>
                <w:sz w:val="16"/>
                <w:szCs w:val="16"/>
                <w:lang w:val="fr-FR"/>
              </w:rPr>
              <w:t>Déclaration de prise en change n°</w:t>
            </w:r>
          </w:p>
          <w:p w:rsidR="002A23C7" w:rsidRPr="002A23C7" w:rsidRDefault="002A23C7" w:rsidP="002A23C7">
            <w:pPr>
              <w:jc w:val="center"/>
              <w:rPr>
                <w:rFonts w:ascii="Arial" w:hAnsi="Arial" w:cs="Tahoma"/>
                <w:sz w:val="16"/>
                <w:szCs w:val="16"/>
                <w:lang w:val="fr-FR"/>
              </w:rPr>
            </w:pPr>
            <w:r w:rsidRPr="002A23C7">
              <w:rPr>
                <w:rFonts w:ascii="Arial" w:hAnsi="Arial"/>
                <w:sz w:val="16"/>
                <w:szCs w:val="16"/>
                <w:lang w:val="fr-FR"/>
              </w:rPr>
              <w:t>Format obligation No.</w:t>
            </w:r>
          </w:p>
        </w:tc>
      </w:tr>
    </w:tbl>
    <w:p w:rsidR="002A23C7" w:rsidRPr="002A23C7" w:rsidRDefault="002A23C7" w:rsidP="002A23C7">
      <w:pPr>
        <w:rPr>
          <w:rFonts w:ascii="Arial" w:hAnsi="Arial"/>
          <w:lang w:val="fr-FR"/>
        </w:rPr>
      </w:pPr>
    </w:p>
    <w:tbl>
      <w:tblPr>
        <w:tblW w:w="5000" w:type="pct"/>
        <w:tblLook w:val="04A0" w:firstRow="1" w:lastRow="0" w:firstColumn="1" w:lastColumn="0" w:noHBand="0" w:noVBand="1"/>
      </w:tblPr>
      <w:tblGrid>
        <w:gridCol w:w="4706"/>
        <w:gridCol w:w="1134"/>
        <w:gridCol w:w="4706"/>
      </w:tblGrid>
      <w:tr w:rsidR="002A23C7" w:rsidRPr="002A23C7" w:rsidTr="00A30ED0">
        <w:trPr>
          <w:trHeight w:val="537"/>
        </w:trPr>
        <w:tc>
          <w:tcPr>
            <w:tcW w:w="4706" w:type="dxa"/>
            <w:tcBorders>
              <w:bottom w:val="single" w:sz="4" w:space="0" w:color="auto"/>
            </w:tcBorders>
            <w:vAlign w:val="bottom"/>
          </w:tcPr>
          <w:p w:rsidR="002A23C7" w:rsidRPr="002A23C7" w:rsidRDefault="002A23C7" w:rsidP="002A23C7">
            <w:pPr>
              <w:rPr>
                <w:rFonts w:ascii="Arial" w:hAnsi="Arial" w:cs="Tahoma"/>
                <w:lang w:val="fr-FR"/>
              </w:rPr>
            </w:pPr>
          </w:p>
        </w:tc>
        <w:tc>
          <w:tcPr>
            <w:tcW w:w="0" w:type="auto"/>
            <w:vMerge w:val="restart"/>
            <w:vAlign w:val="bottom"/>
          </w:tcPr>
          <w:p w:rsidR="002A23C7" w:rsidRPr="002A23C7" w:rsidRDefault="002A23C7" w:rsidP="002A23C7">
            <w:pPr>
              <w:rPr>
                <w:rFonts w:ascii="Arial" w:hAnsi="Arial" w:cs="Tahoma"/>
                <w:lang w:val="fr-FR"/>
              </w:rPr>
            </w:pPr>
          </w:p>
        </w:tc>
        <w:tc>
          <w:tcPr>
            <w:tcW w:w="4706" w:type="dxa"/>
            <w:tcBorders>
              <w:bottom w:val="single" w:sz="4" w:space="0" w:color="auto"/>
            </w:tcBorders>
            <w:vAlign w:val="bottom"/>
          </w:tcPr>
          <w:p w:rsidR="002A23C7" w:rsidRPr="002A23C7" w:rsidRDefault="002A23C7" w:rsidP="002A23C7">
            <w:pPr>
              <w:rPr>
                <w:rFonts w:ascii="Arial" w:hAnsi="Arial" w:cs="Tahoma"/>
                <w:lang w:val="fr-FR"/>
              </w:rPr>
            </w:pPr>
          </w:p>
        </w:tc>
      </w:tr>
      <w:tr w:rsidR="002A23C7" w:rsidRPr="002A23C7" w:rsidTr="00A30ED0">
        <w:tc>
          <w:tcPr>
            <w:tcW w:w="4706" w:type="dxa"/>
            <w:tcBorders>
              <w:top w:val="single" w:sz="4" w:space="0" w:color="auto"/>
            </w:tcBorders>
          </w:tcPr>
          <w:p w:rsidR="002A23C7" w:rsidRPr="002A23C7" w:rsidRDefault="002A23C7" w:rsidP="002A23C7">
            <w:pPr>
              <w:rPr>
                <w:rFonts w:ascii="Arial" w:hAnsi="Arial" w:cs="Tahoma"/>
                <w:sz w:val="17"/>
                <w:szCs w:val="17"/>
                <w:lang w:val="fr-FR"/>
              </w:rPr>
            </w:pPr>
            <w:r w:rsidRPr="002A23C7">
              <w:rPr>
                <w:rFonts w:ascii="Arial" w:hAnsi="Arial"/>
                <w:sz w:val="17"/>
                <w:szCs w:val="17"/>
                <w:lang w:val="fr-FR"/>
              </w:rPr>
              <w:t>Name / Nom / Surname</w:t>
            </w:r>
          </w:p>
        </w:tc>
        <w:tc>
          <w:tcPr>
            <w:tcW w:w="0" w:type="auto"/>
            <w:vMerge/>
          </w:tcPr>
          <w:p w:rsidR="002A23C7" w:rsidRPr="002A23C7" w:rsidRDefault="002A23C7" w:rsidP="002A23C7">
            <w:pPr>
              <w:rPr>
                <w:rFonts w:ascii="Arial" w:hAnsi="Arial" w:cs="Tahoma"/>
                <w:sz w:val="17"/>
                <w:szCs w:val="17"/>
                <w:lang w:val="fr-FR"/>
              </w:rPr>
            </w:pPr>
          </w:p>
        </w:tc>
        <w:tc>
          <w:tcPr>
            <w:tcW w:w="4706" w:type="dxa"/>
            <w:tcBorders>
              <w:top w:val="single" w:sz="4" w:space="0" w:color="auto"/>
            </w:tcBorders>
          </w:tcPr>
          <w:p w:rsidR="002A23C7" w:rsidRPr="002A23C7" w:rsidRDefault="002A23C7" w:rsidP="002A23C7">
            <w:pPr>
              <w:rPr>
                <w:rFonts w:ascii="Arial" w:hAnsi="Arial" w:cs="Tahoma"/>
                <w:sz w:val="17"/>
                <w:szCs w:val="17"/>
                <w:lang w:val="fr-FR"/>
              </w:rPr>
            </w:pPr>
            <w:r w:rsidRPr="002A23C7">
              <w:rPr>
                <w:rFonts w:ascii="Arial" w:hAnsi="Arial"/>
                <w:sz w:val="17"/>
                <w:szCs w:val="17"/>
                <w:lang w:val="fr-FR"/>
              </w:rPr>
              <w:t>Reisepass Nr. / Passeport n° / Passport No.</w:t>
            </w:r>
          </w:p>
        </w:tc>
      </w:tr>
      <w:tr w:rsidR="002A23C7" w:rsidRPr="002A23C7" w:rsidTr="00A30ED0">
        <w:trPr>
          <w:trHeight w:val="524"/>
        </w:trPr>
        <w:tc>
          <w:tcPr>
            <w:tcW w:w="4706" w:type="dxa"/>
            <w:tcBorders>
              <w:bottom w:val="single" w:sz="4" w:space="0" w:color="auto"/>
            </w:tcBorders>
            <w:vAlign w:val="bottom"/>
          </w:tcPr>
          <w:p w:rsidR="002A23C7" w:rsidRPr="002A23C7" w:rsidRDefault="002A23C7" w:rsidP="002A23C7">
            <w:pPr>
              <w:rPr>
                <w:rFonts w:ascii="Arial" w:hAnsi="Arial" w:cs="Tahoma"/>
                <w:lang w:val="fr-FR"/>
              </w:rPr>
            </w:pPr>
          </w:p>
        </w:tc>
        <w:tc>
          <w:tcPr>
            <w:tcW w:w="0" w:type="auto"/>
            <w:vMerge/>
            <w:vAlign w:val="bottom"/>
          </w:tcPr>
          <w:p w:rsidR="002A23C7" w:rsidRPr="002A23C7" w:rsidRDefault="002A23C7" w:rsidP="002A23C7">
            <w:pPr>
              <w:rPr>
                <w:rFonts w:ascii="Arial" w:hAnsi="Arial" w:cs="Tahoma"/>
                <w:lang w:val="fr-FR"/>
              </w:rPr>
            </w:pPr>
          </w:p>
        </w:tc>
        <w:tc>
          <w:tcPr>
            <w:tcW w:w="4706" w:type="dxa"/>
            <w:tcBorders>
              <w:bottom w:val="single" w:sz="4" w:space="0" w:color="auto"/>
            </w:tcBorders>
            <w:vAlign w:val="bottom"/>
          </w:tcPr>
          <w:p w:rsidR="002A23C7" w:rsidRPr="002A23C7" w:rsidRDefault="002A23C7" w:rsidP="002A23C7">
            <w:pPr>
              <w:rPr>
                <w:rFonts w:ascii="Arial" w:hAnsi="Arial" w:cs="Tahoma"/>
                <w:lang w:val="fr-FR"/>
              </w:rPr>
            </w:pPr>
          </w:p>
        </w:tc>
      </w:tr>
      <w:tr w:rsidR="002A23C7" w:rsidRPr="002A23C7" w:rsidTr="00A30ED0">
        <w:tc>
          <w:tcPr>
            <w:tcW w:w="4706" w:type="dxa"/>
            <w:tcBorders>
              <w:top w:val="single" w:sz="4" w:space="0" w:color="auto"/>
            </w:tcBorders>
          </w:tcPr>
          <w:p w:rsidR="002A23C7" w:rsidRPr="002A23C7" w:rsidRDefault="002A23C7" w:rsidP="002A23C7">
            <w:pPr>
              <w:rPr>
                <w:rFonts w:ascii="Arial" w:hAnsi="Arial" w:cs="Tahoma"/>
                <w:sz w:val="17"/>
                <w:szCs w:val="17"/>
                <w:lang w:val="fr-FR"/>
              </w:rPr>
            </w:pPr>
            <w:r w:rsidRPr="002A23C7">
              <w:rPr>
                <w:rFonts w:ascii="Arial" w:hAnsi="Arial"/>
                <w:sz w:val="17"/>
                <w:szCs w:val="17"/>
                <w:lang w:val="fr-FR"/>
              </w:rPr>
              <w:t>Vorname(n) / Prénom(s) / First name</w:t>
            </w:r>
          </w:p>
        </w:tc>
        <w:tc>
          <w:tcPr>
            <w:tcW w:w="0" w:type="auto"/>
            <w:vMerge/>
          </w:tcPr>
          <w:p w:rsidR="002A23C7" w:rsidRPr="002A23C7" w:rsidRDefault="002A23C7" w:rsidP="002A23C7">
            <w:pPr>
              <w:rPr>
                <w:rFonts w:ascii="Arial" w:hAnsi="Arial" w:cs="Tahoma"/>
                <w:lang w:val="en-US"/>
              </w:rPr>
            </w:pPr>
          </w:p>
        </w:tc>
        <w:tc>
          <w:tcPr>
            <w:tcW w:w="4706" w:type="dxa"/>
            <w:tcBorders>
              <w:top w:val="single" w:sz="4" w:space="0" w:color="auto"/>
            </w:tcBorders>
          </w:tcPr>
          <w:p w:rsidR="002A23C7" w:rsidRPr="002A23C7" w:rsidRDefault="002A23C7" w:rsidP="00B50C88">
            <w:pPr>
              <w:rPr>
                <w:rFonts w:ascii="Arial" w:hAnsi="Arial" w:cs="Tahoma"/>
                <w:sz w:val="17"/>
                <w:szCs w:val="17"/>
                <w:lang w:val="fr-FR"/>
              </w:rPr>
            </w:pPr>
            <w:r w:rsidRPr="002A23C7">
              <w:rPr>
                <w:rFonts w:ascii="Arial" w:hAnsi="Arial"/>
                <w:sz w:val="17"/>
                <w:szCs w:val="17"/>
                <w:lang w:val="fr-FR"/>
              </w:rPr>
              <w:t>Geburts</w:t>
            </w:r>
            <w:r w:rsidR="00B50C88">
              <w:rPr>
                <w:rFonts w:ascii="Arial" w:hAnsi="Arial"/>
                <w:sz w:val="17"/>
                <w:szCs w:val="17"/>
                <w:lang w:val="fr-FR"/>
              </w:rPr>
              <w:t>datum</w:t>
            </w:r>
            <w:r w:rsidRPr="002A23C7">
              <w:rPr>
                <w:rFonts w:ascii="Arial" w:hAnsi="Arial"/>
                <w:sz w:val="17"/>
                <w:szCs w:val="17"/>
                <w:lang w:val="fr-FR"/>
              </w:rPr>
              <w:t xml:space="preserve"> und –ort / Né(e) le/à / Date and place of birth</w:t>
            </w:r>
          </w:p>
        </w:tc>
      </w:tr>
    </w:tbl>
    <w:p w:rsidR="002A23C7" w:rsidRPr="002A23C7" w:rsidRDefault="002A23C7" w:rsidP="002A23C7">
      <w:pPr>
        <w:rPr>
          <w:rFonts w:ascii="Arial" w:hAnsi="Arial"/>
          <w:lang w:val="en-US"/>
        </w:rPr>
      </w:pPr>
    </w:p>
    <w:p w:rsidR="002A23C7" w:rsidRPr="00B663C5" w:rsidRDefault="002A23C7" w:rsidP="002A23C7">
      <w:pPr>
        <w:spacing w:after="180"/>
        <w:jc w:val="both"/>
        <w:rPr>
          <w:rFonts w:ascii="Arial" w:hAnsi="Arial" w:cs="Arial"/>
          <w:sz w:val="18"/>
          <w:szCs w:val="18"/>
          <w:lang w:val="fr-FR"/>
        </w:rPr>
      </w:pPr>
      <w:r w:rsidRPr="00B663C5">
        <w:rPr>
          <w:rFonts w:ascii="Arial" w:hAnsi="Arial"/>
          <w:sz w:val="18"/>
          <w:szCs w:val="18"/>
          <w:lang w:val="fr-FR"/>
        </w:rPr>
        <w:t>Conformément à l'article 9, paragraphe 4, point f) du règlement (CE) n° 767/2008 du 9 juillet 2008 (règlement VIS, JO CE L 218/60 du 13 août 2008), mes coordonnées (prénom et nom, adresse) ainsi que, le cas échéant, celles de ma société ou de mon organisation (nom et adresse de la société/de l'organisation ainsi que prénom et nom de la personne de contact respective) seront recueillies et enregistrées dans le système d'information sur les visas (VIS) pour une période maximale de cinq ans en vue de l'examen de la demande de visa de la personne/les personnes pour laquelle/lesquelles une déclaration de prise en charge est déposée. L’absence d’une partie ou de la totalité des données rend cette déclaration de prise en charge caduque et peut entrainer le refus de la demande de visa de la/des personne/s pour laquelle/lesquelles la déclaration de prise en charge est déposée.</w:t>
      </w:r>
    </w:p>
    <w:p w:rsidR="002A23C7" w:rsidRPr="00B663C5" w:rsidRDefault="002A23C7" w:rsidP="002A23C7">
      <w:pPr>
        <w:spacing w:after="180"/>
        <w:jc w:val="both"/>
        <w:rPr>
          <w:rFonts w:ascii="Arial" w:hAnsi="Arial" w:cs="Arial"/>
          <w:sz w:val="18"/>
          <w:szCs w:val="18"/>
          <w:lang w:val="fr-FR"/>
        </w:rPr>
      </w:pPr>
      <w:r w:rsidRPr="00B663C5">
        <w:rPr>
          <w:rFonts w:ascii="Arial" w:hAnsi="Arial"/>
          <w:sz w:val="18"/>
          <w:szCs w:val="18"/>
          <w:lang w:val="fr-FR"/>
        </w:rPr>
        <w:t>Pendant cette période de cinq ans, les autorités en charge de la délivrance des visas et les autorités en charge du contrôle des visas aux frontières extérieures et dans les États membres de l’espace Schengen, ainsi que les autorités en charge de l’immigration et de l’asile dans les États membres de Schengen, auront accès aux données enregistrées dans le VIS en vue</w:t>
      </w:r>
    </w:p>
    <w:p w:rsidR="002A23C7" w:rsidRPr="00B663C5" w:rsidRDefault="002A23C7" w:rsidP="002A23C7">
      <w:pPr>
        <w:numPr>
          <w:ilvl w:val="0"/>
          <w:numId w:val="6"/>
        </w:numPr>
        <w:tabs>
          <w:tab w:val="left" w:pos="567"/>
        </w:tabs>
        <w:ind w:left="567" w:hanging="283"/>
        <w:rPr>
          <w:rFonts w:ascii="Arial" w:hAnsi="Arial" w:cs="Arial"/>
          <w:sz w:val="18"/>
          <w:szCs w:val="18"/>
          <w:lang w:val="fr-FR"/>
        </w:rPr>
      </w:pPr>
      <w:r w:rsidRPr="00B663C5">
        <w:rPr>
          <w:rFonts w:ascii="Arial" w:hAnsi="Arial"/>
          <w:sz w:val="18"/>
          <w:szCs w:val="18"/>
          <w:lang w:val="fr-FR"/>
        </w:rPr>
        <w:t>d’examiner des demandes de visa et d'en décider,</w:t>
      </w:r>
    </w:p>
    <w:p w:rsidR="002A23C7" w:rsidRPr="00B663C5" w:rsidRDefault="002A23C7" w:rsidP="002A23C7">
      <w:pPr>
        <w:numPr>
          <w:ilvl w:val="0"/>
          <w:numId w:val="6"/>
        </w:numPr>
        <w:tabs>
          <w:tab w:val="left" w:pos="567"/>
        </w:tabs>
        <w:ind w:left="567" w:hanging="283"/>
        <w:rPr>
          <w:rFonts w:ascii="Arial" w:hAnsi="Arial" w:cs="Arial"/>
          <w:sz w:val="18"/>
          <w:szCs w:val="18"/>
          <w:lang w:val="fr-FR"/>
        </w:rPr>
      </w:pPr>
      <w:r w:rsidRPr="00B663C5">
        <w:rPr>
          <w:rFonts w:ascii="Arial" w:hAnsi="Arial"/>
          <w:sz w:val="18"/>
          <w:szCs w:val="18"/>
          <w:lang w:val="fr-FR"/>
        </w:rPr>
        <w:t>d’examiner si les conditions d’une entrée et d’un séjour légaux sur le territoire des États membres sont réunies,</w:t>
      </w:r>
    </w:p>
    <w:p w:rsidR="002A23C7" w:rsidRPr="00B663C5" w:rsidRDefault="002A23C7" w:rsidP="002A23C7">
      <w:pPr>
        <w:numPr>
          <w:ilvl w:val="0"/>
          <w:numId w:val="6"/>
        </w:numPr>
        <w:tabs>
          <w:tab w:val="left" w:pos="567"/>
        </w:tabs>
        <w:ind w:left="567" w:hanging="283"/>
        <w:rPr>
          <w:rFonts w:ascii="Arial" w:hAnsi="Arial" w:cs="Arial"/>
          <w:sz w:val="18"/>
          <w:szCs w:val="18"/>
          <w:lang w:val="fr-FR"/>
        </w:rPr>
      </w:pPr>
      <w:r w:rsidRPr="00B663C5">
        <w:rPr>
          <w:rFonts w:ascii="Arial" w:hAnsi="Arial"/>
          <w:sz w:val="18"/>
          <w:szCs w:val="18"/>
          <w:lang w:val="fr-FR"/>
        </w:rPr>
        <w:t>d’identifier des personnes ne remplissant pas ou plus ces conditions,</w:t>
      </w:r>
    </w:p>
    <w:p w:rsidR="002A23C7" w:rsidRPr="00B663C5" w:rsidRDefault="002A23C7" w:rsidP="002A23C7">
      <w:pPr>
        <w:numPr>
          <w:ilvl w:val="0"/>
          <w:numId w:val="6"/>
        </w:numPr>
        <w:tabs>
          <w:tab w:val="left" w:pos="567"/>
        </w:tabs>
        <w:ind w:left="567" w:hanging="283"/>
        <w:rPr>
          <w:rFonts w:ascii="Arial" w:hAnsi="Arial" w:cs="Arial"/>
          <w:sz w:val="18"/>
          <w:szCs w:val="18"/>
          <w:lang w:val="fr-FR"/>
        </w:rPr>
      </w:pPr>
      <w:r w:rsidRPr="00B663C5">
        <w:rPr>
          <w:rFonts w:ascii="Arial" w:hAnsi="Arial"/>
          <w:sz w:val="18"/>
          <w:szCs w:val="18"/>
          <w:lang w:val="fr-FR"/>
        </w:rPr>
        <w:t>d’examiner des demandes d’asile, et</w:t>
      </w:r>
    </w:p>
    <w:p w:rsidR="002A23C7" w:rsidRPr="00B663C5" w:rsidRDefault="002A23C7" w:rsidP="002A23C7">
      <w:pPr>
        <w:numPr>
          <w:ilvl w:val="0"/>
          <w:numId w:val="6"/>
        </w:numPr>
        <w:tabs>
          <w:tab w:val="left" w:pos="567"/>
        </w:tabs>
        <w:spacing w:after="180"/>
        <w:ind w:left="567" w:hanging="283"/>
        <w:rPr>
          <w:rFonts w:ascii="Arial" w:hAnsi="Arial" w:cs="Arial"/>
          <w:sz w:val="18"/>
          <w:szCs w:val="18"/>
          <w:lang w:val="fr-FR"/>
        </w:rPr>
      </w:pPr>
      <w:r w:rsidRPr="00B663C5">
        <w:rPr>
          <w:rFonts w:ascii="Arial" w:hAnsi="Arial"/>
          <w:sz w:val="18"/>
          <w:szCs w:val="18"/>
          <w:lang w:val="fr-FR"/>
        </w:rPr>
        <w:t>d’identifier l’autorité en charge de l’examen des demandes d’asile susmentionnées.</w:t>
      </w:r>
    </w:p>
    <w:p w:rsidR="002A23C7" w:rsidRPr="00B663C5" w:rsidRDefault="002A23C7" w:rsidP="002A23C7">
      <w:pPr>
        <w:spacing w:after="180"/>
        <w:jc w:val="both"/>
        <w:rPr>
          <w:rFonts w:ascii="Arial" w:hAnsi="Arial" w:cs="Arial"/>
          <w:sz w:val="18"/>
          <w:szCs w:val="18"/>
          <w:lang w:val="fr-FR"/>
        </w:rPr>
      </w:pPr>
      <w:r w:rsidRPr="00B663C5">
        <w:rPr>
          <w:rFonts w:ascii="Arial" w:hAnsi="Arial"/>
          <w:sz w:val="18"/>
          <w:szCs w:val="18"/>
          <w:lang w:val="fr-FR"/>
        </w:rPr>
        <w:t xml:space="preserve">Aux fins de la prévention, de la détection et de l'investigation des infractions terroristes et autres infractions pénales graves (pour l’Allemagne, cf. § 3 de la loi relative à l’accès des autorités policières et répressives ainsi que des services de renseignement au système d'information sur les visas – </w:t>
      </w:r>
      <w:r w:rsidRPr="00B663C5">
        <w:rPr>
          <w:rFonts w:ascii="Arial" w:hAnsi="Arial"/>
          <w:i/>
          <w:sz w:val="18"/>
          <w:szCs w:val="18"/>
          <w:lang w:val="fr-FR"/>
        </w:rPr>
        <w:t>VIS-Zugangsgesetz</w:t>
      </w:r>
      <w:r w:rsidRPr="00B663C5">
        <w:rPr>
          <w:rFonts w:ascii="Arial" w:hAnsi="Arial"/>
          <w:sz w:val="18"/>
          <w:szCs w:val="18"/>
          <w:lang w:val="fr-FR"/>
        </w:rPr>
        <w:t>), les autorités désignées par les États membres de Schengen et Europol peuvent, dans des cas spécifiques et sur la base d'une demande présentée sous la forme écrite ou électronique, accéder au système d'information sur les visas conformément à l’article 3, paragraphe 1, du règlement VIS. La consultation s'effectue au moyen de points centraux d'accès, responsables du respect des conditions d'accès et des procédures établies par la décision 2008/633/JAI du Conseil du 23 juin 2008 (JO UE L 218/129 du 13 août 2008).</w:t>
      </w:r>
    </w:p>
    <w:p w:rsidR="002A23C7" w:rsidRPr="00B663C5" w:rsidRDefault="002A23C7" w:rsidP="002A23C7">
      <w:pPr>
        <w:spacing w:after="180"/>
        <w:jc w:val="both"/>
        <w:rPr>
          <w:rFonts w:ascii="Arial" w:hAnsi="Arial" w:cs="Arial"/>
          <w:sz w:val="18"/>
          <w:szCs w:val="18"/>
          <w:lang w:val="fr-FR"/>
        </w:rPr>
      </w:pPr>
      <w:r w:rsidRPr="00B663C5">
        <w:rPr>
          <w:rFonts w:ascii="Arial" w:hAnsi="Arial"/>
          <w:sz w:val="18"/>
          <w:szCs w:val="18"/>
          <w:lang w:val="fr-FR"/>
        </w:rPr>
        <w:t xml:space="preserve">L'autorité responsable en Allemagne du traitement de données à caractère personnel dans le VIS en vertu de l'article 41, paragraphe 4, du règlement VIS est l’Office fédéral d'administration (Bundesverwaltungsamt, 50728 Cologne, Allemagne, </w:t>
      </w:r>
      <w:hyperlink r:id="rId12" w:history="1">
        <w:r w:rsidRPr="00B663C5">
          <w:rPr>
            <w:rFonts w:ascii="Arial" w:hAnsi="Arial"/>
            <w:sz w:val="18"/>
            <w:szCs w:val="18"/>
            <w:u w:val="single"/>
            <w:lang w:val="fr-FR"/>
          </w:rPr>
          <w:t>EU-VIS@bva.bund.de</w:t>
        </w:r>
      </w:hyperlink>
      <w:r w:rsidRPr="00B663C5">
        <w:rPr>
          <w:rFonts w:ascii="Arial" w:hAnsi="Arial"/>
          <w:sz w:val="18"/>
          <w:szCs w:val="18"/>
          <w:lang w:val="fr-FR"/>
        </w:rPr>
        <w:t xml:space="preserve">). J’ai compris que j'ai, dans tout État membre de Schengen, le droit d’obtenir communication des données me concernant qui sont enregistrées dans le VIS ainsi que de l’identité de l’État membre qui les a transmises au VIS. En outre, j’ai compris que j'ai le droit de faire rectifier des données me concernant qui sont inexactes et de faire effacer des données me concernant qui sont stockées illégalement. La rectification et l’effacement sont effectués par l’État membre ayant transmis au VIS les données me concernant. Sur demande, l’Office fédéral d'administration (Bundesverwaltungsamt, 50728 Cologne, Allemagne, </w:t>
      </w:r>
      <w:hyperlink r:id="rId13" w:history="1">
        <w:r w:rsidRPr="00B663C5">
          <w:rPr>
            <w:rFonts w:ascii="Arial" w:hAnsi="Arial"/>
            <w:sz w:val="18"/>
            <w:szCs w:val="18"/>
            <w:u w:val="single"/>
            <w:lang w:val="fr-FR"/>
          </w:rPr>
          <w:t>EU-VIS@bva.bund.de</w:t>
        </w:r>
      </w:hyperlink>
      <w:r w:rsidRPr="00B663C5">
        <w:rPr>
          <w:rFonts w:ascii="Arial" w:hAnsi="Arial"/>
          <w:sz w:val="18"/>
          <w:szCs w:val="18"/>
          <w:lang w:val="fr-FR"/>
        </w:rPr>
        <w:t>) me fournira des informations sur les procédures à suivre pour exercer ces droits. J’ai compris que ces droits sont également applicables si la déclaration de prise en charge est déposée par une société ou une organisation.</w:t>
      </w:r>
    </w:p>
    <w:p w:rsidR="002A23C7" w:rsidRPr="00B663C5" w:rsidRDefault="002A23C7" w:rsidP="002A23C7">
      <w:pPr>
        <w:spacing w:after="180"/>
        <w:jc w:val="both"/>
        <w:rPr>
          <w:rFonts w:ascii="Arial" w:hAnsi="Arial" w:cs="Arial"/>
          <w:sz w:val="18"/>
          <w:szCs w:val="18"/>
          <w:lang w:val="fr-FR"/>
        </w:rPr>
      </w:pPr>
      <w:r w:rsidRPr="00B663C5">
        <w:rPr>
          <w:rFonts w:ascii="Arial" w:hAnsi="Arial"/>
          <w:sz w:val="18"/>
          <w:szCs w:val="18"/>
          <w:lang w:val="fr-FR"/>
        </w:rPr>
        <w:t>L'autorité compétente en matière de réclamations relatives à la protection des données à caractère personnel en Allemagne est le Commissaire fédéral à la protection des données et au droit à l’information dont les coordonnées sont les suivantes :</w:t>
      </w:r>
    </w:p>
    <w:p w:rsidR="002A23C7" w:rsidRPr="00B663C5" w:rsidRDefault="002A23C7" w:rsidP="002A23C7">
      <w:pPr>
        <w:spacing w:after="180"/>
        <w:ind w:left="567"/>
        <w:rPr>
          <w:rFonts w:ascii="Arial" w:hAnsi="Arial" w:cs="Arial"/>
          <w:sz w:val="18"/>
          <w:szCs w:val="18"/>
          <w:lang w:val="fr-FR"/>
        </w:rPr>
      </w:pPr>
      <w:r w:rsidRPr="00B663C5">
        <w:rPr>
          <w:rFonts w:ascii="Arial" w:hAnsi="Arial"/>
          <w:sz w:val="18"/>
          <w:szCs w:val="18"/>
          <w:lang w:val="fr-FR"/>
        </w:rPr>
        <w:t>Der oder die Bundesbeauftragte für den Datenschutz und die Informationsfreiheit</w:t>
      </w:r>
      <w:r w:rsidRPr="00B663C5">
        <w:rPr>
          <w:rFonts w:ascii="Arial" w:hAnsi="Arial"/>
          <w:sz w:val="18"/>
          <w:szCs w:val="18"/>
          <w:lang w:val="fr-FR"/>
        </w:rPr>
        <w:br/>
        <w:t>Husarenstraße 30</w:t>
      </w:r>
      <w:r w:rsidRPr="00B663C5">
        <w:rPr>
          <w:rFonts w:ascii="Arial" w:hAnsi="Arial"/>
          <w:sz w:val="18"/>
          <w:szCs w:val="18"/>
          <w:lang w:val="fr-FR"/>
        </w:rPr>
        <w:br/>
        <w:t>D-53117 Bonn</w:t>
      </w:r>
      <w:r w:rsidRPr="00B663C5">
        <w:rPr>
          <w:rFonts w:ascii="Arial" w:hAnsi="Arial"/>
          <w:sz w:val="18"/>
          <w:szCs w:val="18"/>
          <w:lang w:val="fr-FR"/>
        </w:rPr>
        <w:br/>
        <w:t>Allemagne</w:t>
      </w:r>
      <w:r w:rsidRPr="00B663C5">
        <w:rPr>
          <w:rFonts w:ascii="Arial" w:hAnsi="Arial"/>
          <w:sz w:val="18"/>
          <w:szCs w:val="18"/>
          <w:lang w:val="fr-FR"/>
        </w:rPr>
        <w:br/>
        <w:t>Tél. : +49 (0)228-997799-0</w:t>
      </w:r>
      <w:r w:rsidRPr="00B663C5">
        <w:rPr>
          <w:rFonts w:ascii="Arial" w:hAnsi="Arial"/>
          <w:sz w:val="18"/>
          <w:szCs w:val="18"/>
          <w:lang w:val="fr-FR"/>
        </w:rPr>
        <w:br/>
        <w:t>Fax : +49 (0)228-997799-550</w:t>
      </w:r>
      <w:r w:rsidRPr="00B663C5">
        <w:rPr>
          <w:rFonts w:ascii="Arial" w:hAnsi="Arial"/>
          <w:sz w:val="18"/>
          <w:szCs w:val="18"/>
          <w:lang w:val="fr-FR"/>
        </w:rPr>
        <w:br/>
        <w:t xml:space="preserve">Adresse électronique : </w:t>
      </w:r>
      <w:hyperlink r:id="rId14" w:history="1">
        <w:r w:rsidRPr="00B663C5">
          <w:rPr>
            <w:rFonts w:ascii="Arial" w:hAnsi="Arial"/>
            <w:sz w:val="18"/>
            <w:szCs w:val="18"/>
            <w:u w:val="single"/>
            <w:lang w:val="fr-FR"/>
          </w:rPr>
          <w:t>poststelle@bfdi.bund.de</w:t>
        </w:r>
      </w:hyperlink>
      <w:r w:rsidRPr="00B663C5">
        <w:rPr>
          <w:sz w:val="18"/>
          <w:szCs w:val="18"/>
          <w:lang w:val="fr-FR"/>
        </w:rPr>
        <w:br/>
      </w:r>
      <w:r w:rsidRPr="00B663C5">
        <w:rPr>
          <w:rFonts w:ascii="Arial" w:hAnsi="Arial"/>
          <w:sz w:val="18"/>
          <w:szCs w:val="18"/>
          <w:lang w:val="fr-FR"/>
        </w:rPr>
        <w:t xml:space="preserve">Site web : </w:t>
      </w:r>
      <w:hyperlink r:id="rId15" w:history="1">
        <w:r w:rsidRPr="00B663C5">
          <w:rPr>
            <w:rFonts w:ascii="Arial" w:hAnsi="Arial"/>
            <w:sz w:val="18"/>
            <w:szCs w:val="18"/>
            <w:u w:val="single"/>
            <w:lang w:val="fr-FR"/>
          </w:rPr>
          <w:t>www.bfdi.bund.de</w:t>
        </w:r>
      </w:hyperlink>
    </w:p>
    <w:tbl>
      <w:tblPr>
        <w:tblW w:w="5000" w:type="pct"/>
        <w:tblLook w:val="04A0" w:firstRow="1" w:lastRow="0" w:firstColumn="1" w:lastColumn="0" w:noHBand="0" w:noVBand="1"/>
      </w:tblPr>
      <w:tblGrid>
        <w:gridCol w:w="3969"/>
        <w:gridCol w:w="2608"/>
        <w:gridCol w:w="3969"/>
      </w:tblGrid>
      <w:tr w:rsidR="002A23C7" w:rsidRPr="002A23C7" w:rsidTr="00A30ED0">
        <w:trPr>
          <w:trHeight w:val="564"/>
        </w:trPr>
        <w:tc>
          <w:tcPr>
            <w:tcW w:w="3969" w:type="dxa"/>
            <w:tcBorders>
              <w:bottom w:val="single" w:sz="4" w:space="0" w:color="auto"/>
            </w:tcBorders>
            <w:vAlign w:val="bottom"/>
          </w:tcPr>
          <w:p w:rsidR="002A23C7" w:rsidRPr="002A23C7" w:rsidRDefault="002A23C7" w:rsidP="002A23C7">
            <w:pPr>
              <w:rPr>
                <w:lang w:val="fr-FR"/>
              </w:rPr>
            </w:pPr>
          </w:p>
        </w:tc>
        <w:tc>
          <w:tcPr>
            <w:tcW w:w="0" w:type="auto"/>
          </w:tcPr>
          <w:p w:rsidR="002A23C7" w:rsidRPr="002A23C7" w:rsidRDefault="002A23C7" w:rsidP="002A23C7">
            <w:pPr>
              <w:rPr>
                <w:lang w:val="fr-FR"/>
              </w:rPr>
            </w:pPr>
          </w:p>
        </w:tc>
        <w:tc>
          <w:tcPr>
            <w:tcW w:w="3969" w:type="dxa"/>
            <w:tcBorders>
              <w:bottom w:val="single" w:sz="4" w:space="0" w:color="auto"/>
            </w:tcBorders>
            <w:vAlign w:val="bottom"/>
          </w:tcPr>
          <w:p w:rsidR="002A23C7" w:rsidRPr="002A23C7" w:rsidRDefault="002A23C7" w:rsidP="002A23C7">
            <w:pPr>
              <w:rPr>
                <w:lang w:val="fr-FR"/>
              </w:rPr>
            </w:pPr>
          </w:p>
        </w:tc>
      </w:tr>
      <w:tr w:rsidR="002A23C7" w:rsidRPr="002A23C7" w:rsidTr="00A30ED0">
        <w:tc>
          <w:tcPr>
            <w:tcW w:w="3969" w:type="dxa"/>
            <w:tcBorders>
              <w:top w:val="single" w:sz="4" w:space="0" w:color="auto"/>
            </w:tcBorders>
          </w:tcPr>
          <w:p w:rsidR="002A23C7" w:rsidRPr="002A23C7" w:rsidRDefault="002A23C7" w:rsidP="002A23C7">
            <w:pPr>
              <w:spacing w:before="36" w:after="36" w:line="206" w:lineRule="auto"/>
              <w:rPr>
                <w:rFonts w:ascii="Verdana" w:hAnsi="Verdana" w:cs="Verdana"/>
                <w:spacing w:val="-13"/>
                <w:sz w:val="15"/>
                <w:szCs w:val="15"/>
                <w:lang w:val="fr-FR"/>
              </w:rPr>
            </w:pPr>
            <w:r w:rsidRPr="002A23C7">
              <w:rPr>
                <w:rFonts w:ascii="Verdana" w:hAnsi="Verdana"/>
                <w:sz w:val="15"/>
                <w:szCs w:val="15"/>
                <w:lang w:val="fr-FR"/>
              </w:rPr>
              <w:t>Datum / Date / Date</w:t>
            </w:r>
          </w:p>
        </w:tc>
        <w:tc>
          <w:tcPr>
            <w:tcW w:w="0" w:type="auto"/>
          </w:tcPr>
          <w:p w:rsidR="002A23C7" w:rsidRPr="002A23C7" w:rsidRDefault="002A23C7" w:rsidP="002A23C7">
            <w:pPr>
              <w:spacing w:before="36"/>
              <w:rPr>
                <w:rFonts w:ascii="Verdana" w:hAnsi="Verdana" w:cs="Verdana"/>
                <w:spacing w:val="-10"/>
                <w:sz w:val="15"/>
                <w:szCs w:val="15"/>
                <w:lang w:val="fr-FR"/>
              </w:rPr>
            </w:pPr>
          </w:p>
        </w:tc>
        <w:tc>
          <w:tcPr>
            <w:tcW w:w="3969" w:type="dxa"/>
            <w:tcBorders>
              <w:top w:val="single" w:sz="4" w:space="0" w:color="auto"/>
            </w:tcBorders>
          </w:tcPr>
          <w:p w:rsidR="002A23C7" w:rsidRPr="002A23C7" w:rsidRDefault="002A23C7" w:rsidP="002A23C7">
            <w:pPr>
              <w:spacing w:before="36"/>
              <w:rPr>
                <w:rFonts w:ascii="Verdana" w:hAnsi="Verdana" w:cs="Verdana"/>
                <w:spacing w:val="-10"/>
                <w:sz w:val="15"/>
                <w:szCs w:val="15"/>
                <w:lang w:val="fr-FR"/>
              </w:rPr>
            </w:pPr>
            <w:r w:rsidRPr="002A23C7">
              <w:rPr>
                <w:rFonts w:ascii="Verdana" w:hAnsi="Verdana"/>
                <w:sz w:val="15"/>
                <w:szCs w:val="15"/>
                <w:lang w:val="fr-FR"/>
              </w:rPr>
              <w:t>Unterschrift /Signature / Signature</w:t>
            </w:r>
          </w:p>
        </w:tc>
      </w:tr>
    </w:tbl>
    <w:p w:rsidR="00394148" w:rsidRPr="007A5AAF" w:rsidRDefault="00394148" w:rsidP="00466E72">
      <w:pPr>
        <w:tabs>
          <w:tab w:val="left" w:pos="692"/>
        </w:tabs>
        <w:spacing w:after="140"/>
        <w:rPr>
          <w:rFonts w:ascii="Arial" w:hAnsi="Arial" w:cs="Arial"/>
          <w:strike/>
          <w:sz w:val="16"/>
          <w:szCs w:val="16"/>
          <w:lang w:val="en-GB"/>
        </w:rPr>
      </w:pPr>
      <w:r>
        <w:rPr>
          <w:rFonts w:ascii="Arial" w:hAnsi="Arial" w:cs="Arial"/>
          <w:strike/>
          <w:sz w:val="16"/>
          <w:szCs w:val="16"/>
          <w:lang w:val="en-GB"/>
        </w:rPr>
        <w:br w:type="page"/>
      </w:r>
    </w:p>
    <w:tbl>
      <w:tblPr>
        <w:tblW w:w="5000" w:type="pct"/>
        <w:tblLook w:val="04A0" w:firstRow="1" w:lastRow="0" w:firstColumn="1" w:lastColumn="0" w:noHBand="0" w:noVBand="1"/>
      </w:tblPr>
      <w:tblGrid>
        <w:gridCol w:w="7051"/>
        <w:gridCol w:w="276"/>
        <w:gridCol w:w="3219"/>
      </w:tblGrid>
      <w:tr w:rsidR="00394148" w:rsidRPr="00394148" w:rsidTr="00CC6667">
        <w:trPr>
          <w:trHeight w:val="608"/>
        </w:trPr>
        <w:tc>
          <w:tcPr>
            <w:tcW w:w="3343" w:type="pct"/>
            <w:vMerge w:val="restart"/>
          </w:tcPr>
          <w:p w:rsidR="00394148" w:rsidRPr="00394148" w:rsidRDefault="00394148" w:rsidP="00394148">
            <w:pPr>
              <w:spacing w:before="36" w:after="36"/>
              <w:rPr>
                <w:rFonts w:ascii="Arial" w:hAnsi="Arial" w:cs="Tahoma"/>
                <w:b/>
                <w:bCs/>
                <w:spacing w:val="-6"/>
                <w:sz w:val="22"/>
                <w:szCs w:val="22"/>
                <w:lang w:eastAsia="en-GB"/>
              </w:rPr>
            </w:pPr>
            <w:r w:rsidRPr="00394148">
              <w:rPr>
                <w:rFonts w:ascii="Arial" w:hAnsi="Arial"/>
                <w:b/>
                <w:spacing w:val="-6"/>
                <w:sz w:val="22"/>
                <w:lang w:eastAsia="en-GB"/>
              </w:rPr>
              <w:lastRenderedPageBreak/>
              <w:t>Belehrung zur Speicherung und Nutzung der Antragsdaten im VIS</w:t>
            </w:r>
          </w:p>
          <w:p w:rsidR="00394148" w:rsidRPr="00394148" w:rsidRDefault="00394148" w:rsidP="00394148">
            <w:pPr>
              <w:spacing w:before="36" w:after="36"/>
              <w:rPr>
                <w:rFonts w:ascii="Arial" w:hAnsi="Arial" w:cs="Tahoma"/>
                <w:spacing w:val="4"/>
                <w:sz w:val="17"/>
                <w:szCs w:val="17"/>
                <w:lang w:val="en-GB" w:eastAsia="en-GB"/>
              </w:rPr>
            </w:pPr>
            <w:r w:rsidRPr="00394148">
              <w:rPr>
                <w:rFonts w:ascii="Arial" w:hAnsi="Arial"/>
                <w:spacing w:val="1"/>
                <w:sz w:val="17"/>
                <w:lang w:val="en-GB" w:eastAsia="en-GB"/>
              </w:rPr>
              <w:t xml:space="preserve">Instruction sur l'enregistrement et l'utilisation des données dans le système </w:t>
            </w:r>
            <w:r w:rsidRPr="00394148">
              <w:rPr>
                <w:rFonts w:ascii="Arial" w:hAnsi="Arial"/>
                <w:spacing w:val="4"/>
                <w:sz w:val="17"/>
                <w:lang w:val="en-GB" w:eastAsia="en-GB"/>
              </w:rPr>
              <w:t>d'information sur les visas (VIS)</w:t>
            </w:r>
          </w:p>
          <w:p w:rsidR="00394148" w:rsidRPr="00394148" w:rsidRDefault="00394148" w:rsidP="00394148">
            <w:pPr>
              <w:rPr>
                <w:rFonts w:ascii="Arial" w:hAnsi="Arial" w:cs="Tahoma"/>
                <w:spacing w:val="4"/>
                <w:sz w:val="17"/>
                <w:szCs w:val="17"/>
                <w:lang w:val="en-GB" w:eastAsia="en-GB"/>
              </w:rPr>
            </w:pPr>
            <w:r w:rsidRPr="00394148">
              <w:rPr>
                <w:rFonts w:ascii="Arial" w:hAnsi="Arial"/>
                <w:spacing w:val="2"/>
                <w:sz w:val="17"/>
                <w:lang w:val="en-GB" w:eastAsia="en-GB"/>
              </w:rPr>
              <w:t>Information about the retention and use of data in the Visa Information System (VIS)</w:t>
            </w:r>
          </w:p>
        </w:tc>
        <w:tc>
          <w:tcPr>
            <w:tcW w:w="131" w:type="pct"/>
            <w:vMerge w:val="restart"/>
          </w:tcPr>
          <w:p w:rsidR="00394148" w:rsidRPr="00394148" w:rsidRDefault="00394148" w:rsidP="00394148">
            <w:pPr>
              <w:spacing w:before="36" w:after="36" w:line="213" w:lineRule="auto"/>
              <w:rPr>
                <w:rFonts w:ascii="Arial" w:hAnsi="Arial" w:cs="Tahoma"/>
                <w:spacing w:val="2"/>
                <w:sz w:val="17"/>
                <w:szCs w:val="17"/>
                <w:lang w:val="en-GB" w:eastAsia="en-GB"/>
              </w:rPr>
            </w:pPr>
          </w:p>
        </w:tc>
        <w:tc>
          <w:tcPr>
            <w:tcW w:w="1526" w:type="pct"/>
            <w:tcBorders>
              <w:bottom w:val="single" w:sz="4" w:space="0" w:color="auto"/>
            </w:tcBorders>
            <w:vAlign w:val="bottom"/>
          </w:tcPr>
          <w:p w:rsidR="00394148" w:rsidRPr="00394148" w:rsidRDefault="00394148" w:rsidP="00394148">
            <w:pPr>
              <w:jc w:val="center"/>
              <w:rPr>
                <w:rFonts w:ascii="Arial" w:hAnsi="Arial" w:cs="Tahoma"/>
                <w:lang w:val="en-GB" w:eastAsia="en-GB"/>
              </w:rPr>
            </w:pPr>
          </w:p>
        </w:tc>
      </w:tr>
      <w:tr w:rsidR="00394148" w:rsidRPr="00394148" w:rsidTr="00CC6667">
        <w:trPr>
          <w:trHeight w:val="1243"/>
        </w:trPr>
        <w:tc>
          <w:tcPr>
            <w:tcW w:w="3343" w:type="pct"/>
            <w:vMerge/>
          </w:tcPr>
          <w:p w:rsidR="00394148" w:rsidRPr="00394148" w:rsidRDefault="00394148" w:rsidP="00394148">
            <w:pPr>
              <w:spacing w:before="36" w:after="36"/>
              <w:rPr>
                <w:rFonts w:ascii="Arial" w:hAnsi="Arial" w:cs="Tahoma"/>
                <w:b/>
                <w:bCs/>
                <w:spacing w:val="-6"/>
                <w:sz w:val="22"/>
                <w:szCs w:val="22"/>
                <w:lang w:val="en-GB" w:eastAsia="en-GB"/>
              </w:rPr>
            </w:pPr>
          </w:p>
        </w:tc>
        <w:tc>
          <w:tcPr>
            <w:tcW w:w="131" w:type="pct"/>
            <w:vMerge/>
          </w:tcPr>
          <w:p w:rsidR="00394148" w:rsidRPr="00394148" w:rsidRDefault="00394148" w:rsidP="00394148">
            <w:pPr>
              <w:spacing w:before="36" w:after="36"/>
              <w:rPr>
                <w:rFonts w:ascii="Arial" w:hAnsi="Arial" w:cs="Tahoma"/>
                <w:b/>
                <w:bCs/>
                <w:spacing w:val="-6"/>
                <w:sz w:val="22"/>
                <w:szCs w:val="22"/>
                <w:lang w:val="en-GB" w:eastAsia="en-GB"/>
              </w:rPr>
            </w:pPr>
          </w:p>
        </w:tc>
        <w:tc>
          <w:tcPr>
            <w:tcW w:w="1526" w:type="pct"/>
            <w:tcBorders>
              <w:top w:val="single" w:sz="4" w:space="0" w:color="auto"/>
            </w:tcBorders>
          </w:tcPr>
          <w:p w:rsidR="00394148" w:rsidRPr="00394148" w:rsidRDefault="00394148" w:rsidP="00394148">
            <w:pPr>
              <w:spacing w:after="36"/>
              <w:jc w:val="center"/>
              <w:rPr>
                <w:rFonts w:ascii="Arial" w:hAnsi="Arial" w:cs="Tahoma"/>
                <w:sz w:val="16"/>
                <w:szCs w:val="16"/>
                <w:lang w:eastAsia="en-GB"/>
              </w:rPr>
            </w:pPr>
            <w:r w:rsidRPr="00394148">
              <w:rPr>
                <w:rFonts w:ascii="Arial" w:hAnsi="Arial"/>
                <w:sz w:val="16"/>
                <w:lang w:eastAsia="en-GB"/>
              </w:rPr>
              <w:t>Verpflichtungserklärung Nr.</w:t>
            </w:r>
          </w:p>
          <w:p w:rsidR="00394148" w:rsidRPr="00394148" w:rsidRDefault="00B50C88" w:rsidP="00394148">
            <w:pPr>
              <w:spacing w:after="36"/>
              <w:jc w:val="center"/>
              <w:rPr>
                <w:rFonts w:ascii="Arial" w:hAnsi="Arial" w:cs="Tahoma"/>
                <w:w w:val="95"/>
                <w:sz w:val="16"/>
                <w:szCs w:val="16"/>
                <w:lang w:eastAsia="en-GB"/>
              </w:rPr>
            </w:pPr>
            <w:r>
              <w:rPr>
                <w:rFonts w:ascii="Arial" w:hAnsi="Arial"/>
                <w:sz w:val="16"/>
                <w:lang w:eastAsia="en-GB"/>
              </w:rPr>
              <w:t>Dé</w:t>
            </w:r>
            <w:r w:rsidR="00394148" w:rsidRPr="00394148">
              <w:rPr>
                <w:rFonts w:ascii="Arial" w:hAnsi="Arial"/>
                <w:sz w:val="16"/>
                <w:lang w:eastAsia="en-GB"/>
              </w:rPr>
              <w:t xml:space="preserve">claration de prise en change </w:t>
            </w:r>
            <w:r w:rsidR="00394148" w:rsidRPr="00394148">
              <w:rPr>
                <w:rFonts w:ascii="Arial" w:hAnsi="Arial"/>
                <w:w w:val="95"/>
                <w:sz w:val="16"/>
                <w:lang w:eastAsia="en-GB"/>
              </w:rPr>
              <w:t>n°</w:t>
            </w:r>
          </w:p>
          <w:p w:rsidR="00394148" w:rsidRPr="00394148" w:rsidRDefault="00394148" w:rsidP="00394148">
            <w:pPr>
              <w:jc w:val="center"/>
              <w:rPr>
                <w:rFonts w:ascii="Arial" w:hAnsi="Arial" w:cs="Tahoma"/>
                <w:sz w:val="16"/>
                <w:szCs w:val="16"/>
                <w:lang w:val="en-GB" w:eastAsia="en-GB"/>
              </w:rPr>
            </w:pPr>
            <w:r w:rsidRPr="00394148">
              <w:rPr>
                <w:rFonts w:ascii="Arial" w:hAnsi="Arial"/>
                <w:sz w:val="16"/>
                <w:lang w:val="en-GB" w:eastAsia="en-GB"/>
              </w:rPr>
              <w:t>Formal obligation no.</w:t>
            </w:r>
          </w:p>
        </w:tc>
      </w:tr>
    </w:tbl>
    <w:p w:rsidR="00394148" w:rsidRPr="00394148" w:rsidRDefault="00394148" w:rsidP="00394148">
      <w:pPr>
        <w:rPr>
          <w:rFonts w:ascii="Arial" w:hAnsi="Arial"/>
          <w:lang w:val="en-GB" w:eastAsia="en-GB"/>
        </w:rPr>
      </w:pPr>
    </w:p>
    <w:tbl>
      <w:tblPr>
        <w:tblW w:w="5000" w:type="pct"/>
        <w:tblLook w:val="04A0" w:firstRow="1" w:lastRow="0" w:firstColumn="1" w:lastColumn="0" w:noHBand="0" w:noVBand="1"/>
      </w:tblPr>
      <w:tblGrid>
        <w:gridCol w:w="4706"/>
        <w:gridCol w:w="1134"/>
        <w:gridCol w:w="4706"/>
      </w:tblGrid>
      <w:tr w:rsidR="00394148" w:rsidRPr="00394148" w:rsidTr="00CC6667">
        <w:trPr>
          <w:trHeight w:val="537"/>
        </w:trPr>
        <w:tc>
          <w:tcPr>
            <w:tcW w:w="4706" w:type="dxa"/>
            <w:tcBorders>
              <w:bottom w:val="single" w:sz="4" w:space="0" w:color="auto"/>
            </w:tcBorders>
            <w:vAlign w:val="bottom"/>
          </w:tcPr>
          <w:p w:rsidR="00394148" w:rsidRPr="00394148" w:rsidRDefault="00394148" w:rsidP="00394148">
            <w:pPr>
              <w:rPr>
                <w:rFonts w:ascii="Arial" w:hAnsi="Arial" w:cs="Tahoma"/>
                <w:lang w:val="en-GB" w:eastAsia="en-GB"/>
              </w:rPr>
            </w:pPr>
          </w:p>
        </w:tc>
        <w:tc>
          <w:tcPr>
            <w:tcW w:w="0" w:type="auto"/>
            <w:vMerge w:val="restart"/>
            <w:vAlign w:val="bottom"/>
          </w:tcPr>
          <w:p w:rsidR="00394148" w:rsidRPr="00394148" w:rsidRDefault="00394148" w:rsidP="00394148">
            <w:pPr>
              <w:rPr>
                <w:rFonts w:ascii="Arial" w:hAnsi="Arial" w:cs="Tahoma"/>
                <w:lang w:val="en-GB" w:eastAsia="en-GB"/>
              </w:rPr>
            </w:pPr>
          </w:p>
        </w:tc>
        <w:tc>
          <w:tcPr>
            <w:tcW w:w="4706" w:type="dxa"/>
            <w:tcBorders>
              <w:bottom w:val="single" w:sz="4" w:space="0" w:color="auto"/>
            </w:tcBorders>
            <w:vAlign w:val="bottom"/>
          </w:tcPr>
          <w:p w:rsidR="00394148" w:rsidRPr="00394148" w:rsidRDefault="00394148" w:rsidP="00394148">
            <w:pPr>
              <w:rPr>
                <w:rFonts w:ascii="Arial" w:hAnsi="Arial" w:cs="Tahoma"/>
                <w:lang w:val="en-GB" w:eastAsia="en-GB"/>
              </w:rPr>
            </w:pPr>
          </w:p>
        </w:tc>
      </w:tr>
      <w:tr w:rsidR="00394148" w:rsidRPr="00394148" w:rsidTr="00CC6667">
        <w:tc>
          <w:tcPr>
            <w:tcW w:w="4706" w:type="dxa"/>
            <w:tcBorders>
              <w:top w:val="single" w:sz="4" w:space="0" w:color="auto"/>
            </w:tcBorders>
          </w:tcPr>
          <w:p w:rsidR="00394148" w:rsidRPr="00394148" w:rsidRDefault="00394148" w:rsidP="00394148">
            <w:pPr>
              <w:rPr>
                <w:rFonts w:ascii="Arial" w:hAnsi="Arial" w:cs="Tahoma"/>
                <w:sz w:val="17"/>
                <w:szCs w:val="17"/>
                <w:lang w:val="en-GB" w:eastAsia="en-GB"/>
              </w:rPr>
            </w:pPr>
            <w:r w:rsidRPr="00394148">
              <w:rPr>
                <w:rFonts w:ascii="Arial" w:hAnsi="Arial"/>
                <w:sz w:val="17"/>
                <w:lang w:val="en-GB" w:eastAsia="en-GB"/>
              </w:rPr>
              <w:t>Name / Nom / Surname</w:t>
            </w:r>
          </w:p>
        </w:tc>
        <w:tc>
          <w:tcPr>
            <w:tcW w:w="0" w:type="auto"/>
            <w:vMerge/>
          </w:tcPr>
          <w:p w:rsidR="00394148" w:rsidRPr="00394148" w:rsidRDefault="00394148" w:rsidP="00394148">
            <w:pPr>
              <w:rPr>
                <w:rFonts w:ascii="Arial" w:hAnsi="Arial" w:cs="Tahoma"/>
                <w:sz w:val="17"/>
                <w:szCs w:val="17"/>
                <w:lang w:val="en-GB" w:eastAsia="en-GB"/>
              </w:rPr>
            </w:pPr>
          </w:p>
        </w:tc>
        <w:tc>
          <w:tcPr>
            <w:tcW w:w="4706" w:type="dxa"/>
            <w:tcBorders>
              <w:top w:val="single" w:sz="4" w:space="0" w:color="auto"/>
            </w:tcBorders>
          </w:tcPr>
          <w:p w:rsidR="00394148" w:rsidRPr="00394148" w:rsidRDefault="00394148" w:rsidP="00394148">
            <w:pPr>
              <w:rPr>
                <w:rFonts w:ascii="Arial" w:hAnsi="Arial" w:cs="Tahoma"/>
                <w:sz w:val="17"/>
                <w:szCs w:val="17"/>
                <w:lang w:val="en-GB" w:eastAsia="en-GB"/>
              </w:rPr>
            </w:pPr>
            <w:r w:rsidRPr="00394148">
              <w:rPr>
                <w:rFonts w:ascii="Arial" w:hAnsi="Arial"/>
                <w:sz w:val="17"/>
                <w:lang w:val="en-GB" w:eastAsia="en-GB"/>
              </w:rPr>
              <w:t>Reisepass Nr. / Passeport n° / Passport no.</w:t>
            </w:r>
          </w:p>
        </w:tc>
      </w:tr>
      <w:tr w:rsidR="00394148" w:rsidRPr="00394148" w:rsidTr="00CC6667">
        <w:trPr>
          <w:trHeight w:val="524"/>
        </w:trPr>
        <w:tc>
          <w:tcPr>
            <w:tcW w:w="4706" w:type="dxa"/>
            <w:tcBorders>
              <w:bottom w:val="single" w:sz="4" w:space="0" w:color="auto"/>
            </w:tcBorders>
            <w:vAlign w:val="bottom"/>
          </w:tcPr>
          <w:p w:rsidR="00394148" w:rsidRPr="00394148" w:rsidRDefault="00394148" w:rsidP="00394148">
            <w:pPr>
              <w:rPr>
                <w:rFonts w:ascii="Arial" w:hAnsi="Arial" w:cs="Tahoma"/>
                <w:lang w:val="en-GB" w:eastAsia="en-GB"/>
              </w:rPr>
            </w:pPr>
          </w:p>
        </w:tc>
        <w:tc>
          <w:tcPr>
            <w:tcW w:w="0" w:type="auto"/>
            <w:vMerge/>
            <w:vAlign w:val="bottom"/>
          </w:tcPr>
          <w:p w:rsidR="00394148" w:rsidRPr="00394148" w:rsidRDefault="00394148" w:rsidP="00394148">
            <w:pPr>
              <w:rPr>
                <w:rFonts w:ascii="Arial" w:hAnsi="Arial" w:cs="Tahoma"/>
                <w:lang w:val="en-GB" w:eastAsia="en-GB"/>
              </w:rPr>
            </w:pPr>
          </w:p>
        </w:tc>
        <w:tc>
          <w:tcPr>
            <w:tcW w:w="4706" w:type="dxa"/>
            <w:tcBorders>
              <w:bottom w:val="single" w:sz="4" w:space="0" w:color="auto"/>
            </w:tcBorders>
            <w:vAlign w:val="bottom"/>
          </w:tcPr>
          <w:p w:rsidR="00394148" w:rsidRPr="00394148" w:rsidRDefault="00394148" w:rsidP="00394148">
            <w:pPr>
              <w:rPr>
                <w:rFonts w:ascii="Arial" w:hAnsi="Arial" w:cs="Tahoma"/>
                <w:lang w:val="en-GB" w:eastAsia="en-GB"/>
              </w:rPr>
            </w:pPr>
          </w:p>
        </w:tc>
      </w:tr>
      <w:tr w:rsidR="00394148" w:rsidRPr="00394148" w:rsidTr="00CC6667">
        <w:tc>
          <w:tcPr>
            <w:tcW w:w="4706" w:type="dxa"/>
            <w:tcBorders>
              <w:top w:val="single" w:sz="4" w:space="0" w:color="auto"/>
            </w:tcBorders>
          </w:tcPr>
          <w:p w:rsidR="00394148" w:rsidRPr="00394148" w:rsidRDefault="00394148" w:rsidP="00394148">
            <w:pPr>
              <w:rPr>
                <w:rFonts w:ascii="Arial" w:hAnsi="Arial" w:cs="Tahoma"/>
                <w:sz w:val="17"/>
                <w:szCs w:val="17"/>
                <w:lang w:val="en-GB" w:eastAsia="en-GB"/>
              </w:rPr>
            </w:pPr>
            <w:r w:rsidRPr="00394148">
              <w:rPr>
                <w:rFonts w:ascii="Arial" w:hAnsi="Arial"/>
                <w:sz w:val="17"/>
                <w:lang w:val="en-GB" w:eastAsia="en-GB"/>
              </w:rPr>
              <w:t>Vorname(n) / Prénome(s) / First name</w:t>
            </w:r>
          </w:p>
        </w:tc>
        <w:tc>
          <w:tcPr>
            <w:tcW w:w="0" w:type="auto"/>
            <w:vMerge/>
          </w:tcPr>
          <w:p w:rsidR="00394148" w:rsidRPr="00394148" w:rsidRDefault="00394148" w:rsidP="00394148">
            <w:pPr>
              <w:rPr>
                <w:rFonts w:ascii="Arial" w:hAnsi="Arial" w:cs="Tahoma"/>
                <w:lang w:val="en-GB" w:eastAsia="en-GB"/>
              </w:rPr>
            </w:pPr>
          </w:p>
        </w:tc>
        <w:tc>
          <w:tcPr>
            <w:tcW w:w="4706" w:type="dxa"/>
            <w:tcBorders>
              <w:top w:val="single" w:sz="4" w:space="0" w:color="auto"/>
            </w:tcBorders>
          </w:tcPr>
          <w:p w:rsidR="00394148" w:rsidRPr="00394148" w:rsidRDefault="00B50C88" w:rsidP="00394148">
            <w:pPr>
              <w:rPr>
                <w:rFonts w:ascii="Arial" w:hAnsi="Arial" w:cs="Tahoma"/>
                <w:sz w:val="17"/>
                <w:szCs w:val="17"/>
                <w:lang w:val="en-GB" w:eastAsia="en-GB"/>
              </w:rPr>
            </w:pPr>
            <w:r>
              <w:rPr>
                <w:rFonts w:ascii="Arial" w:hAnsi="Arial"/>
                <w:sz w:val="17"/>
                <w:lang w:val="en-GB" w:eastAsia="en-GB"/>
              </w:rPr>
              <w:t>Geburtsdatum</w:t>
            </w:r>
            <w:r w:rsidR="00394148" w:rsidRPr="00394148">
              <w:rPr>
                <w:rFonts w:ascii="Arial" w:hAnsi="Arial"/>
                <w:sz w:val="17"/>
                <w:lang w:val="en-GB" w:eastAsia="en-GB"/>
              </w:rPr>
              <w:t xml:space="preserve"> und –ort / Né(e) le/à / Date and place of birth</w:t>
            </w:r>
          </w:p>
        </w:tc>
      </w:tr>
    </w:tbl>
    <w:p w:rsidR="00394148" w:rsidRPr="00394148" w:rsidRDefault="00394148" w:rsidP="00394148">
      <w:pPr>
        <w:rPr>
          <w:rFonts w:ascii="Arial" w:hAnsi="Arial"/>
          <w:lang w:val="en-GB" w:eastAsia="en-GB"/>
        </w:rPr>
      </w:pPr>
    </w:p>
    <w:p w:rsidR="00394148" w:rsidRPr="00B663C5" w:rsidRDefault="00394148" w:rsidP="00394148">
      <w:pPr>
        <w:spacing w:after="180"/>
        <w:jc w:val="both"/>
        <w:rPr>
          <w:rFonts w:ascii="Arial" w:hAnsi="Arial" w:cs="Arial"/>
          <w:sz w:val="18"/>
          <w:szCs w:val="18"/>
          <w:lang w:val="en-GB" w:eastAsia="en-GB"/>
        </w:rPr>
      </w:pPr>
      <w:r w:rsidRPr="00B663C5">
        <w:rPr>
          <w:rFonts w:ascii="Arial" w:hAnsi="Arial"/>
          <w:sz w:val="18"/>
          <w:szCs w:val="18"/>
          <w:lang w:val="en-GB" w:eastAsia="en-GB"/>
        </w:rPr>
        <w:t>My contact information (first name, surname, address) and (if relevant) the contact information of my company or organization (company/organization name and address and the first name and surname of the contact person there) will be recorded and stored in the Visa Information System (VIS) for no more than five years in order to examine the visa application of the person(s) for whom this formal obligation is submitted, in accordance with Article 9 (4) (f) of the VIS Regulation (Regulation (EC) No 767/2008 of 9 July 2008 (OJ L 218/60 of 13 August 2008)). Failure to supply any or all of this data will render this formal obligation invalid and may result in denial of the visa application of the person for whom this formal obligation is submitted.</w:t>
      </w:r>
    </w:p>
    <w:p w:rsidR="00394148" w:rsidRPr="00B663C5" w:rsidRDefault="00394148" w:rsidP="00394148">
      <w:pPr>
        <w:spacing w:after="180"/>
        <w:jc w:val="both"/>
        <w:rPr>
          <w:rFonts w:ascii="Arial" w:hAnsi="Arial" w:cs="Arial"/>
          <w:sz w:val="18"/>
          <w:szCs w:val="18"/>
          <w:lang w:val="en-GB" w:eastAsia="en-GB"/>
        </w:rPr>
      </w:pPr>
      <w:r w:rsidRPr="00B663C5">
        <w:rPr>
          <w:rFonts w:ascii="Arial" w:hAnsi="Arial"/>
          <w:sz w:val="18"/>
          <w:szCs w:val="18"/>
          <w:lang w:val="en-GB" w:eastAsia="en-GB"/>
        </w:rPr>
        <w:t>The visa authorities and the authorities responsible for inspecting visas at the external borders and in the Schengen member states, as well as the immigration and asylum authorities within the Schengen member states, will have access to the data stored in the VIS during these five years</w:t>
      </w:r>
    </w:p>
    <w:p w:rsidR="00394148" w:rsidRPr="00B663C5" w:rsidRDefault="00394148" w:rsidP="00394148">
      <w:pPr>
        <w:numPr>
          <w:ilvl w:val="0"/>
          <w:numId w:val="6"/>
        </w:numPr>
        <w:tabs>
          <w:tab w:val="left" w:pos="567"/>
        </w:tabs>
        <w:ind w:left="567" w:hanging="283"/>
        <w:rPr>
          <w:rFonts w:ascii="Arial" w:hAnsi="Arial" w:cs="Arial"/>
          <w:sz w:val="18"/>
          <w:szCs w:val="18"/>
          <w:lang w:val="en-GB" w:eastAsia="en-GB"/>
        </w:rPr>
      </w:pPr>
      <w:r w:rsidRPr="00B663C5">
        <w:rPr>
          <w:rFonts w:ascii="Arial" w:hAnsi="Arial"/>
          <w:sz w:val="18"/>
          <w:szCs w:val="18"/>
          <w:lang w:val="en-GB" w:eastAsia="en-GB"/>
        </w:rPr>
        <w:t>to examine visa applications and make visa decisions,</w:t>
      </w:r>
    </w:p>
    <w:p w:rsidR="00394148" w:rsidRPr="00B663C5" w:rsidRDefault="00394148" w:rsidP="00394148">
      <w:pPr>
        <w:numPr>
          <w:ilvl w:val="0"/>
          <w:numId w:val="6"/>
        </w:numPr>
        <w:tabs>
          <w:tab w:val="left" w:pos="567"/>
        </w:tabs>
        <w:ind w:left="567" w:hanging="283"/>
        <w:rPr>
          <w:rFonts w:ascii="Arial" w:hAnsi="Arial" w:cs="Arial"/>
          <w:sz w:val="18"/>
          <w:szCs w:val="18"/>
          <w:lang w:val="en-GB" w:eastAsia="en-GB"/>
        </w:rPr>
      </w:pPr>
      <w:r w:rsidRPr="00B663C5">
        <w:rPr>
          <w:rFonts w:ascii="Arial" w:hAnsi="Arial"/>
          <w:sz w:val="18"/>
          <w:szCs w:val="18"/>
          <w:lang w:val="en-GB" w:eastAsia="en-GB"/>
        </w:rPr>
        <w:t>to determine whether the conditions for lawful entry into and lawful residence within the Schengen area have been met,</w:t>
      </w:r>
    </w:p>
    <w:p w:rsidR="00394148" w:rsidRPr="00B663C5" w:rsidRDefault="00394148" w:rsidP="00394148">
      <w:pPr>
        <w:numPr>
          <w:ilvl w:val="0"/>
          <w:numId w:val="6"/>
        </w:numPr>
        <w:tabs>
          <w:tab w:val="left" w:pos="567"/>
        </w:tabs>
        <w:ind w:left="567" w:hanging="283"/>
        <w:rPr>
          <w:rFonts w:ascii="Arial" w:hAnsi="Arial" w:cs="Arial"/>
          <w:sz w:val="18"/>
          <w:szCs w:val="18"/>
          <w:lang w:val="en-GB" w:eastAsia="en-GB"/>
        </w:rPr>
      </w:pPr>
      <w:r w:rsidRPr="00B663C5">
        <w:rPr>
          <w:rFonts w:ascii="Arial" w:hAnsi="Arial"/>
          <w:sz w:val="18"/>
          <w:szCs w:val="18"/>
          <w:lang w:val="en-GB" w:eastAsia="en-GB"/>
        </w:rPr>
        <w:t>to identify persons who do not or no longer meet these conditions,</w:t>
      </w:r>
    </w:p>
    <w:p w:rsidR="00394148" w:rsidRPr="00B663C5" w:rsidRDefault="00394148" w:rsidP="00394148">
      <w:pPr>
        <w:numPr>
          <w:ilvl w:val="0"/>
          <w:numId w:val="6"/>
        </w:numPr>
        <w:tabs>
          <w:tab w:val="left" w:pos="567"/>
        </w:tabs>
        <w:ind w:left="567" w:hanging="283"/>
        <w:rPr>
          <w:rFonts w:ascii="Arial" w:hAnsi="Arial" w:cs="Arial"/>
          <w:sz w:val="18"/>
          <w:szCs w:val="18"/>
          <w:lang w:val="en-GB" w:eastAsia="en-GB"/>
        </w:rPr>
      </w:pPr>
      <w:r w:rsidRPr="00B663C5">
        <w:rPr>
          <w:rFonts w:ascii="Arial" w:hAnsi="Arial"/>
          <w:sz w:val="18"/>
          <w:szCs w:val="18"/>
          <w:lang w:val="en-GB" w:eastAsia="en-GB"/>
        </w:rPr>
        <w:t>to examine asylum applications, and</w:t>
      </w:r>
    </w:p>
    <w:p w:rsidR="00394148" w:rsidRPr="00B663C5" w:rsidRDefault="00394148" w:rsidP="00394148">
      <w:pPr>
        <w:numPr>
          <w:ilvl w:val="0"/>
          <w:numId w:val="6"/>
        </w:numPr>
        <w:tabs>
          <w:tab w:val="left" w:pos="567"/>
        </w:tabs>
        <w:spacing w:after="180"/>
        <w:ind w:left="567" w:hanging="283"/>
        <w:rPr>
          <w:rFonts w:ascii="Arial" w:hAnsi="Arial" w:cs="Arial"/>
          <w:sz w:val="18"/>
          <w:szCs w:val="18"/>
          <w:lang w:val="en-GB" w:eastAsia="en-GB"/>
        </w:rPr>
      </w:pPr>
      <w:r w:rsidRPr="00B663C5">
        <w:rPr>
          <w:rFonts w:ascii="Arial" w:hAnsi="Arial"/>
          <w:sz w:val="18"/>
          <w:szCs w:val="18"/>
          <w:lang w:val="en-GB" w:eastAsia="en-GB"/>
        </w:rPr>
        <w:t>to determine who is responsible for examining such applications.</w:t>
      </w:r>
    </w:p>
    <w:p w:rsidR="00394148" w:rsidRPr="00B663C5" w:rsidRDefault="00394148" w:rsidP="00394148">
      <w:pPr>
        <w:spacing w:after="180"/>
        <w:jc w:val="both"/>
        <w:rPr>
          <w:rFonts w:ascii="Arial" w:hAnsi="Arial" w:cs="Arial"/>
          <w:sz w:val="18"/>
          <w:szCs w:val="18"/>
          <w:lang w:val="en-GB" w:eastAsia="en-GB"/>
        </w:rPr>
      </w:pPr>
      <w:r w:rsidRPr="00B663C5">
        <w:rPr>
          <w:rFonts w:ascii="Arial" w:hAnsi="Arial"/>
          <w:sz w:val="18"/>
          <w:szCs w:val="18"/>
          <w:lang w:val="en-GB" w:eastAsia="en-GB"/>
        </w:rPr>
        <w:t>To prevent, detect and investigate terrorist and other serious crimes (for Germany, see Section 3 of the Act on Access to the VIS (VISZG)), Europol and the agencies designated by the Schengen member states have access to the VIS in individual cases upon written or electronic request in accordance with Article 3 (1) of the VIS Regulation. Queries are made via central access bodies which are responsible for ensuring compliance with the requirements for access and procedures given in Council Decision 2008/633/JHA of 23 June 2008 (OJ L 218/129 of 13 August 2008).</w:t>
      </w:r>
    </w:p>
    <w:p w:rsidR="00394148" w:rsidRPr="00B663C5" w:rsidRDefault="00394148" w:rsidP="00394148">
      <w:pPr>
        <w:spacing w:after="180"/>
        <w:jc w:val="both"/>
        <w:rPr>
          <w:sz w:val="18"/>
          <w:szCs w:val="18"/>
          <w:lang w:val="en-GB" w:eastAsia="en-GB"/>
        </w:rPr>
      </w:pPr>
      <w:r w:rsidRPr="00B663C5">
        <w:rPr>
          <w:rFonts w:ascii="Arial" w:hAnsi="Arial"/>
          <w:sz w:val="18"/>
          <w:szCs w:val="18"/>
          <w:lang w:val="en-GB" w:eastAsia="en-GB"/>
        </w:rPr>
        <w:t xml:space="preserve">The Federal Office of Administration (Bundesverwaltungsamt, 50728 Cologne, Germany, </w:t>
      </w:r>
      <w:hyperlink r:id="rId16" w:history="1">
        <w:r w:rsidRPr="00B663C5">
          <w:rPr>
            <w:rFonts w:ascii="Arial" w:hAnsi="Arial"/>
            <w:sz w:val="18"/>
            <w:szCs w:val="18"/>
            <w:u w:val="single"/>
            <w:lang w:val="en-GB" w:eastAsia="en-GB"/>
          </w:rPr>
          <w:t>EU-VIS@bva.bund.de</w:t>
        </w:r>
      </w:hyperlink>
      <w:r w:rsidRPr="00B663C5">
        <w:rPr>
          <w:rFonts w:ascii="Arial" w:hAnsi="Arial"/>
          <w:sz w:val="18"/>
          <w:szCs w:val="18"/>
          <w:lang w:val="en-GB" w:eastAsia="en-GB"/>
        </w:rPr>
        <w:t xml:space="preserve">) is the authority responsible for processing personal data in the VIS as referred to in Article 41 (4) of the VIS Regulation. I am aware that I am entitled in any Schengen member state to be notified as to which information about me is stored in the VIS and which member state supplied this information to the VIS. I am also aware that I may apply to correct any incorrect data about me and to have any unlawfully stored data about me removed from the VIS. The member state which supplied the data about me to the VIS will make the necessary corrections or deletions. Information about the procedure for exercising these rights will be provided upon request by the Federal Office of Administration, 50728 Cologne, Germany, </w:t>
      </w:r>
      <w:r w:rsidRPr="00B663C5">
        <w:rPr>
          <w:rFonts w:ascii="Arial" w:hAnsi="Arial"/>
          <w:sz w:val="18"/>
          <w:szCs w:val="18"/>
          <w:u w:val="single"/>
          <w:lang w:val="en-GB" w:eastAsia="en-GB"/>
        </w:rPr>
        <w:t>EU-VIS@bva.bund.de</w:t>
      </w:r>
      <w:r w:rsidRPr="00B663C5">
        <w:rPr>
          <w:rFonts w:ascii="Arial" w:hAnsi="Arial"/>
          <w:sz w:val="18"/>
          <w:szCs w:val="18"/>
          <w:lang w:val="en-GB" w:eastAsia="en-GB"/>
        </w:rPr>
        <w:t>. I am aware that these rights also apply if the formal obligation is submitted by a company or an organization.</w:t>
      </w:r>
      <w:r w:rsidR="0003328E">
        <w:rPr>
          <w:rFonts w:ascii="Arial" w:hAnsi="Arial"/>
          <w:sz w:val="18"/>
          <w:szCs w:val="18"/>
          <w:lang w:val="en-GB" w:eastAsia="en-GB"/>
        </w:rPr>
        <w:t xml:space="preserve"> </w:t>
      </w:r>
      <w:r w:rsidR="0003328E" w:rsidRPr="0003328E">
        <w:rPr>
          <w:rFonts w:ascii="Arial" w:hAnsi="Arial"/>
          <w:color w:val="FFFFFF" w:themeColor="background1"/>
          <w:sz w:val="18"/>
          <w:szCs w:val="18"/>
          <w:lang w:val="en-GB" w:eastAsia="en-GB"/>
        </w:rPr>
        <w:fldChar w:fldCharType="begin"/>
      </w:r>
      <w:r w:rsidR="0003328E" w:rsidRPr="0003328E">
        <w:rPr>
          <w:rFonts w:ascii="Arial" w:hAnsi="Arial"/>
          <w:color w:val="FFFFFF" w:themeColor="background1"/>
          <w:sz w:val="18"/>
          <w:szCs w:val="18"/>
          <w:lang w:val="en-GB" w:eastAsia="en-GB"/>
        </w:rPr>
        <w:instrText xml:space="preserve"> MERGEFIELD "Akademischer_Grad" </w:instrText>
      </w:r>
      <w:r w:rsidR="0003328E" w:rsidRPr="0003328E">
        <w:rPr>
          <w:rFonts w:ascii="Arial" w:hAnsi="Arial"/>
          <w:color w:val="FFFFFF" w:themeColor="background1"/>
          <w:sz w:val="18"/>
          <w:szCs w:val="18"/>
          <w:lang w:val="en-GB" w:eastAsia="en-GB"/>
        </w:rPr>
        <w:fldChar w:fldCharType="end"/>
      </w:r>
    </w:p>
    <w:p w:rsidR="00394148" w:rsidRPr="00B663C5" w:rsidRDefault="00394148" w:rsidP="00394148">
      <w:pPr>
        <w:spacing w:after="180"/>
        <w:jc w:val="both"/>
        <w:rPr>
          <w:rFonts w:ascii="Arial" w:hAnsi="Arial" w:cs="Arial"/>
          <w:sz w:val="18"/>
          <w:szCs w:val="18"/>
          <w:lang w:val="en-GB" w:eastAsia="en-GB"/>
        </w:rPr>
      </w:pPr>
      <w:r w:rsidRPr="00B663C5">
        <w:rPr>
          <w:rFonts w:ascii="Arial" w:hAnsi="Arial"/>
          <w:sz w:val="18"/>
          <w:szCs w:val="18"/>
          <w:lang w:val="en-GB" w:eastAsia="en-GB"/>
        </w:rPr>
        <w:t>In Germany, complaints regarding the protection of personal data may be sent to the Federal Commissioner for Data Protection and Freedom of Information at the following address:</w:t>
      </w:r>
    </w:p>
    <w:p w:rsidR="00394148" w:rsidRPr="00B663C5" w:rsidRDefault="00394148" w:rsidP="00394148">
      <w:pPr>
        <w:spacing w:after="180"/>
        <w:ind w:left="567"/>
        <w:rPr>
          <w:rFonts w:ascii="Arial" w:hAnsi="Arial" w:cs="Arial"/>
          <w:sz w:val="18"/>
          <w:szCs w:val="18"/>
          <w:lang w:eastAsia="en-GB"/>
        </w:rPr>
      </w:pPr>
      <w:r w:rsidRPr="00B663C5">
        <w:rPr>
          <w:rFonts w:ascii="Arial" w:hAnsi="Arial"/>
          <w:sz w:val="18"/>
          <w:szCs w:val="18"/>
          <w:lang w:eastAsia="en-GB"/>
        </w:rPr>
        <w:t>Der oder die Bundesbeauftragte für den Datenschutz und die Informationsfreiheit</w:t>
      </w:r>
      <w:r w:rsidRPr="00B663C5">
        <w:rPr>
          <w:sz w:val="18"/>
          <w:szCs w:val="18"/>
          <w:lang w:eastAsia="en-GB"/>
        </w:rPr>
        <w:br/>
      </w:r>
      <w:r w:rsidRPr="00B663C5">
        <w:rPr>
          <w:rFonts w:ascii="Arial" w:hAnsi="Arial"/>
          <w:sz w:val="18"/>
          <w:szCs w:val="18"/>
          <w:lang w:eastAsia="en-GB"/>
        </w:rPr>
        <w:t>Husarenstraße 30</w:t>
      </w:r>
      <w:r w:rsidRPr="00B663C5">
        <w:rPr>
          <w:sz w:val="18"/>
          <w:szCs w:val="18"/>
          <w:lang w:eastAsia="en-GB"/>
        </w:rPr>
        <w:br/>
      </w:r>
      <w:r w:rsidRPr="00B663C5">
        <w:rPr>
          <w:rFonts w:ascii="Arial" w:hAnsi="Arial"/>
          <w:sz w:val="18"/>
          <w:szCs w:val="18"/>
          <w:lang w:eastAsia="en-GB"/>
        </w:rPr>
        <w:t>D-53117 Bonn</w:t>
      </w:r>
      <w:r w:rsidRPr="00B663C5">
        <w:rPr>
          <w:sz w:val="18"/>
          <w:szCs w:val="18"/>
          <w:lang w:eastAsia="en-GB"/>
        </w:rPr>
        <w:br/>
      </w:r>
      <w:r w:rsidRPr="00B663C5">
        <w:rPr>
          <w:rFonts w:ascii="Arial" w:hAnsi="Arial"/>
          <w:sz w:val="18"/>
          <w:szCs w:val="18"/>
          <w:lang w:eastAsia="en-GB"/>
        </w:rPr>
        <w:t>Germany</w:t>
      </w:r>
      <w:r w:rsidRPr="00B663C5">
        <w:rPr>
          <w:sz w:val="18"/>
          <w:szCs w:val="18"/>
          <w:lang w:eastAsia="en-GB"/>
        </w:rPr>
        <w:br/>
      </w:r>
      <w:r w:rsidRPr="00B663C5">
        <w:rPr>
          <w:rFonts w:ascii="Arial" w:hAnsi="Arial"/>
          <w:sz w:val="18"/>
          <w:szCs w:val="18"/>
          <w:lang w:eastAsia="en-GB"/>
        </w:rPr>
        <w:t>Tel.: +49 (0)228-997799-0</w:t>
      </w:r>
      <w:r w:rsidRPr="00B663C5">
        <w:rPr>
          <w:sz w:val="18"/>
          <w:szCs w:val="18"/>
          <w:lang w:eastAsia="en-GB"/>
        </w:rPr>
        <w:br/>
      </w:r>
      <w:r w:rsidRPr="00B663C5">
        <w:rPr>
          <w:rFonts w:ascii="Arial" w:hAnsi="Arial"/>
          <w:sz w:val="18"/>
          <w:szCs w:val="18"/>
          <w:lang w:eastAsia="en-GB"/>
        </w:rPr>
        <w:t>Fax: +49 (0)228-997799-550</w:t>
      </w:r>
      <w:r w:rsidRPr="00B663C5">
        <w:rPr>
          <w:sz w:val="18"/>
          <w:szCs w:val="18"/>
          <w:lang w:eastAsia="en-GB"/>
        </w:rPr>
        <w:br/>
      </w:r>
      <w:r w:rsidRPr="00B663C5">
        <w:rPr>
          <w:rFonts w:ascii="Arial" w:hAnsi="Arial"/>
          <w:sz w:val="18"/>
          <w:szCs w:val="18"/>
          <w:lang w:eastAsia="en-GB"/>
        </w:rPr>
        <w:t xml:space="preserve">E-mail: </w:t>
      </w:r>
      <w:hyperlink r:id="rId17" w:history="1">
        <w:r w:rsidRPr="00B663C5">
          <w:rPr>
            <w:rFonts w:ascii="Arial" w:hAnsi="Arial"/>
            <w:color w:val="000000"/>
            <w:sz w:val="18"/>
            <w:szCs w:val="18"/>
            <w:u w:val="single"/>
            <w:lang w:eastAsia="en-GB"/>
          </w:rPr>
          <w:t>poststelle@bfdi.bund.de</w:t>
        </w:r>
      </w:hyperlink>
      <w:r w:rsidRPr="00B663C5">
        <w:rPr>
          <w:sz w:val="18"/>
          <w:szCs w:val="18"/>
          <w:lang w:eastAsia="en-GB"/>
        </w:rPr>
        <w:br/>
      </w:r>
      <w:r w:rsidRPr="00B663C5">
        <w:rPr>
          <w:rFonts w:ascii="Arial" w:hAnsi="Arial"/>
          <w:sz w:val="18"/>
          <w:szCs w:val="18"/>
          <w:lang w:eastAsia="en-GB"/>
        </w:rPr>
        <w:t xml:space="preserve">Website: </w:t>
      </w:r>
      <w:hyperlink r:id="rId18" w:history="1">
        <w:r w:rsidRPr="00B663C5">
          <w:rPr>
            <w:rFonts w:ascii="Arial" w:hAnsi="Arial"/>
            <w:color w:val="000000"/>
            <w:sz w:val="18"/>
            <w:szCs w:val="18"/>
            <w:u w:val="single"/>
            <w:lang w:eastAsia="en-GB"/>
          </w:rPr>
          <w:t>www.bfdi.bund.de</w:t>
        </w:r>
      </w:hyperlink>
    </w:p>
    <w:tbl>
      <w:tblPr>
        <w:tblW w:w="5000" w:type="pct"/>
        <w:tblLook w:val="04A0" w:firstRow="1" w:lastRow="0" w:firstColumn="1" w:lastColumn="0" w:noHBand="0" w:noVBand="1"/>
      </w:tblPr>
      <w:tblGrid>
        <w:gridCol w:w="3969"/>
        <w:gridCol w:w="2608"/>
        <w:gridCol w:w="3969"/>
      </w:tblGrid>
      <w:tr w:rsidR="00394148" w:rsidRPr="00394148" w:rsidTr="00CC6667">
        <w:trPr>
          <w:trHeight w:val="564"/>
        </w:trPr>
        <w:tc>
          <w:tcPr>
            <w:tcW w:w="3969" w:type="dxa"/>
            <w:tcBorders>
              <w:bottom w:val="single" w:sz="4" w:space="0" w:color="auto"/>
            </w:tcBorders>
            <w:vAlign w:val="bottom"/>
          </w:tcPr>
          <w:p w:rsidR="00394148" w:rsidRPr="00394148" w:rsidRDefault="00394148" w:rsidP="00394148">
            <w:pPr>
              <w:rPr>
                <w:lang w:val="en-GB" w:eastAsia="en-GB"/>
              </w:rPr>
            </w:pPr>
          </w:p>
        </w:tc>
        <w:tc>
          <w:tcPr>
            <w:tcW w:w="0" w:type="auto"/>
          </w:tcPr>
          <w:p w:rsidR="00394148" w:rsidRPr="00394148" w:rsidRDefault="00394148" w:rsidP="00394148">
            <w:pPr>
              <w:rPr>
                <w:lang w:val="en-GB" w:eastAsia="en-GB"/>
              </w:rPr>
            </w:pPr>
          </w:p>
        </w:tc>
        <w:tc>
          <w:tcPr>
            <w:tcW w:w="3969" w:type="dxa"/>
            <w:tcBorders>
              <w:bottom w:val="single" w:sz="4" w:space="0" w:color="auto"/>
            </w:tcBorders>
            <w:vAlign w:val="bottom"/>
          </w:tcPr>
          <w:p w:rsidR="00394148" w:rsidRPr="00394148" w:rsidRDefault="00394148" w:rsidP="00394148">
            <w:pPr>
              <w:rPr>
                <w:lang w:val="en-GB" w:eastAsia="en-GB"/>
              </w:rPr>
            </w:pPr>
          </w:p>
        </w:tc>
      </w:tr>
      <w:tr w:rsidR="00394148" w:rsidRPr="00394148" w:rsidTr="00CC6667">
        <w:tc>
          <w:tcPr>
            <w:tcW w:w="3969" w:type="dxa"/>
            <w:tcBorders>
              <w:top w:val="single" w:sz="4" w:space="0" w:color="auto"/>
            </w:tcBorders>
          </w:tcPr>
          <w:p w:rsidR="00394148" w:rsidRPr="00394148" w:rsidRDefault="00394148" w:rsidP="00394148">
            <w:pPr>
              <w:spacing w:before="36" w:after="36" w:line="206" w:lineRule="auto"/>
              <w:rPr>
                <w:rFonts w:ascii="Verdana" w:hAnsi="Verdana" w:cs="Verdana"/>
                <w:spacing w:val="-13"/>
                <w:sz w:val="15"/>
                <w:szCs w:val="15"/>
                <w:lang w:val="en-GB" w:eastAsia="en-GB"/>
              </w:rPr>
            </w:pPr>
            <w:r w:rsidRPr="00394148">
              <w:rPr>
                <w:rFonts w:ascii="Verdana" w:hAnsi="Verdana"/>
                <w:spacing w:val="-13"/>
                <w:sz w:val="15"/>
                <w:lang w:val="en-GB" w:eastAsia="en-GB"/>
              </w:rPr>
              <w:t>Datum / Date / Date</w:t>
            </w:r>
          </w:p>
        </w:tc>
        <w:tc>
          <w:tcPr>
            <w:tcW w:w="0" w:type="auto"/>
          </w:tcPr>
          <w:p w:rsidR="00394148" w:rsidRPr="00394148" w:rsidRDefault="00394148" w:rsidP="00394148">
            <w:pPr>
              <w:spacing w:before="36"/>
              <w:rPr>
                <w:rFonts w:ascii="Verdana" w:hAnsi="Verdana" w:cs="Verdana"/>
                <w:spacing w:val="-10"/>
                <w:sz w:val="15"/>
                <w:szCs w:val="15"/>
                <w:lang w:val="en-GB" w:eastAsia="en-GB"/>
              </w:rPr>
            </w:pPr>
          </w:p>
        </w:tc>
        <w:tc>
          <w:tcPr>
            <w:tcW w:w="3969" w:type="dxa"/>
            <w:tcBorders>
              <w:top w:val="single" w:sz="4" w:space="0" w:color="auto"/>
            </w:tcBorders>
          </w:tcPr>
          <w:p w:rsidR="00394148" w:rsidRPr="00394148" w:rsidRDefault="00394148" w:rsidP="00394148">
            <w:pPr>
              <w:spacing w:before="36"/>
              <w:rPr>
                <w:rFonts w:ascii="Verdana" w:hAnsi="Verdana" w:cs="Verdana"/>
                <w:spacing w:val="-10"/>
                <w:sz w:val="15"/>
                <w:szCs w:val="15"/>
                <w:lang w:val="en-GB" w:eastAsia="en-GB"/>
              </w:rPr>
            </w:pPr>
            <w:r w:rsidRPr="00394148">
              <w:rPr>
                <w:rFonts w:ascii="Verdana" w:hAnsi="Verdana"/>
                <w:spacing w:val="-10"/>
                <w:sz w:val="15"/>
                <w:lang w:val="en-GB" w:eastAsia="en-GB"/>
              </w:rPr>
              <w:t>Unterschrift /Signature / Signature</w:t>
            </w:r>
          </w:p>
        </w:tc>
      </w:tr>
    </w:tbl>
    <w:p w:rsidR="00394148" w:rsidRPr="00394148" w:rsidRDefault="00394148" w:rsidP="00394148">
      <w:pPr>
        <w:tabs>
          <w:tab w:val="left" w:pos="692"/>
        </w:tabs>
        <w:spacing w:after="140"/>
        <w:rPr>
          <w:rFonts w:ascii="Arial" w:hAnsi="Arial" w:cs="Arial"/>
          <w:strike/>
          <w:sz w:val="16"/>
          <w:szCs w:val="16"/>
          <w:lang w:val="en-GB" w:eastAsia="en-GB"/>
        </w:rPr>
      </w:pPr>
    </w:p>
    <w:p w:rsidR="00161079" w:rsidRPr="007A5AAF" w:rsidRDefault="00161079" w:rsidP="00466E72">
      <w:pPr>
        <w:tabs>
          <w:tab w:val="left" w:pos="692"/>
        </w:tabs>
        <w:spacing w:after="140"/>
        <w:rPr>
          <w:rFonts w:ascii="Arial" w:hAnsi="Arial" w:cs="Arial"/>
          <w:strike/>
          <w:sz w:val="16"/>
          <w:szCs w:val="16"/>
          <w:lang w:val="en-GB"/>
        </w:rPr>
      </w:pPr>
    </w:p>
    <w:sectPr w:rsidR="00161079" w:rsidRPr="007A5AAF" w:rsidSect="00372851">
      <w:pgSz w:w="11906" w:h="16838" w:code="9"/>
      <w:pgMar w:top="624" w:right="680" w:bottom="720" w:left="68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ED7" w:rsidRDefault="008F2ED7">
      <w:r>
        <w:separator/>
      </w:r>
    </w:p>
  </w:endnote>
  <w:endnote w:type="continuationSeparator" w:id="0">
    <w:p w:rsidR="008F2ED7" w:rsidRDefault="008F2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ED7" w:rsidRDefault="008F2ED7">
      <w:r>
        <w:separator/>
      </w:r>
    </w:p>
  </w:footnote>
  <w:footnote w:type="continuationSeparator" w:id="0">
    <w:p w:rsidR="008F2ED7" w:rsidRDefault="008F2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870B"/>
    <w:multiLevelType w:val="singleLevel"/>
    <w:tmpl w:val="287C915F"/>
    <w:lvl w:ilvl="0">
      <w:numFmt w:val="bullet"/>
      <w:lvlText w:val="·"/>
      <w:lvlJc w:val="left"/>
      <w:pPr>
        <w:tabs>
          <w:tab w:val="num" w:pos="216"/>
        </w:tabs>
      </w:pPr>
      <w:rPr>
        <w:rFonts w:ascii="Symbol" w:hAnsi="Symbol" w:cs="Symbol"/>
        <w:snapToGrid/>
        <w:spacing w:val="-14"/>
        <w:sz w:val="19"/>
        <w:szCs w:val="19"/>
      </w:rPr>
    </w:lvl>
  </w:abstractNum>
  <w:abstractNum w:abstractNumId="1" w15:restartNumberingAfterBreak="0">
    <w:nsid w:val="0F7D5D9F"/>
    <w:multiLevelType w:val="multilevel"/>
    <w:tmpl w:val="7A4E5E2A"/>
    <w:numStyleLink w:val="NummerierteListe"/>
  </w:abstractNum>
  <w:abstractNum w:abstractNumId="2" w15:restartNumberingAfterBreak="0">
    <w:nsid w:val="21631631"/>
    <w:multiLevelType w:val="hybridMultilevel"/>
    <w:tmpl w:val="1B029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F5030D"/>
    <w:multiLevelType w:val="hybridMultilevel"/>
    <w:tmpl w:val="6DB8A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5449D3"/>
    <w:multiLevelType w:val="hybridMultilevel"/>
    <w:tmpl w:val="B808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620630"/>
    <w:multiLevelType w:val="multilevel"/>
    <w:tmpl w:val="80862694"/>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BC55B1F"/>
    <w:multiLevelType w:val="multilevel"/>
    <w:tmpl w:val="7A4E5E2A"/>
    <w:styleLink w:val="NummerierteListe"/>
    <w:lvl w:ilvl="0">
      <w:start w:val="1"/>
      <w:numFmt w:val="decimal"/>
      <w:lvlText w:val="%1."/>
      <w:lvlJc w:val="left"/>
      <w:pPr>
        <w:tabs>
          <w:tab w:val="num" w:pos="454"/>
        </w:tabs>
        <w:ind w:left="454" w:hanging="454"/>
      </w:pPr>
      <w:rPr>
        <w:rFonts w:ascii="Arial" w:hAnsi="Arial"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right"/>
      <w:pPr>
        <w:tabs>
          <w:tab w:val="num" w:pos="1361"/>
        </w:tabs>
        <w:ind w:left="1361" w:hanging="454"/>
      </w:pPr>
      <w:rPr>
        <w:rFonts w:hint="default"/>
      </w:rPr>
    </w:lvl>
    <w:lvl w:ilvl="3">
      <w:start w:val="1"/>
      <w:numFmt w:val="decimal"/>
      <w:lvlText w:val="%4."/>
      <w:lvlJc w:val="left"/>
      <w:pPr>
        <w:tabs>
          <w:tab w:val="num" w:pos="1814"/>
        </w:tabs>
        <w:ind w:left="1814" w:hanging="453"/>
      </w:pPr>
      <w:rPr>
        <w:rFonts w:hint="default"/>
      </w:rPr>
    </w:lvl>
    <w:lvl w:ilvl="4">
      <w:start w:val="1"/>
      <w:numFmt w:val="lowerLetter"/>
      <w:lvlText w:val="%5."/>
      <w:lvlJc w:val="left"/>
      <w:pPr>
        <w:tabs>
          <w:tab w:val="num" w:pos="2268"/>
        </w:tabs>
        <w:ind w:left="2268" w:hanging="454"/>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7E067C05"/>
    <w:multiLevelType w:val="hybridMultilevel"/>
    <w:tmpl w:val="467209D6"/>
    <w:lvl w:ilvl="0" w:tplc="9A2C38A2">
      <w:start w:val="1"/>
      <w:numFmt w:val="bullet"/>
      <w:lvlText w:val=""/>
      <w:lvlJc w:val="left"/>
      <w:pPr>
        <w:tabs>
          <w:tab w:val="num" w:pos="454"/>
        </w:tabs>
        <w:ind w:left="454" w:hanging="45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7"/>
  </w:num>
  <w:num w:numId="4">
    <w:abstractNumId w:val="5"/>
  </w:num>
  <w:num w:numId="5">
    <w:abstractNumId w:val="0"/>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H:\Daten\Advis\WWDATA_A.DOC"/>
    <w:dataSource r:id="rId1"/>
    <w:viewMergedData/>
    <w:odso>
      <w:fieldMapData>
        <w:column w:val="0"/>
        <w:lid w:val="de-DE"/>
      </w:fieldMapData>
      <w:fieldMapData>
        <w:column w:val="0"/>
        <w:lid w:val="de-DE"/>
      </w:fieldMapData>
      <w:fieldMapData>
        <w:type w:val="dbColumn"/>
        <w:name w:val="Vorname"/>
        <w:mappedName w:val="Vorname"/>
        <w:column w:val="11"/>
        <w:lid w:val="de-DE"/>
      </w:fieldMapData>
      <w:fieldMapData>
        <w:column w:val="0"/>
        <w:lid w:val="de-DE"/>
      </w:fieldMapData>
      <w:fieldMapData>
        <w:type w:val="dbColumn"/>
        <w:name w:val="Nachname"/>
        <w:mappedName w:val="Nachname"/>
        <w:column w:val="1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type w:val="dbColumn"/>
        <w:name w:val="PLZ"/>
        <w:mappedName w:val="PLZ"/>
        <w:column w:val="24"/>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odso>
  </w:mailMerge>
  <w:defaultTabStop w:val="454"/>
  <w:hyphenationZone w:val="425"/>
  <w:drawingGridHorizontalSpacing w:val="120"/>
  <w:displayHorizontalDrawingGridEvery w:val="0"/>
  <w:displayVerticalDrawingGridEvery w:val="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A42"/>
    <w:rsid w:val="0003328E"/>
    <w:rsid w:val="0004490E"/>
    <w:rsid w:val="000A7C58"/>
    <w:rsid w:val="000F485D"/>
    <w:rsid w:val="00101312"/>
    <w:rsid w:val="001045F4"/>
    <w:rsid w:val="00106776"/>
    <w:rsid w:val="00111026"/>
    <w:rsid w:val="00117ED5"/>
    <w:rsid w:val="00121FDF"/>
    <w:rsid w:val="00156501"/>
    <w:rsid w:val="00161079"/>
    <w:rsid w:val="00163ED6"/>
    <w:rsid w:val="001953FA"/>
    <w:rsid w:val="001C4C91"/>
    <w:rsid w:val="001E7E92"/>
    <w:rsid w:val="00262A33"/>
    <w:rsid w:val="0029256A"/>
    <w:rsid w:val="002A177E"/>
    <w:rsid w:val="002A23C7"/>
    <w:rsid w:val="002B28AE"/>
    <w:rsid w:val="002D02A2"/>
    <w:rsid w:val="002F4163"/>
    <w:rsid w:val="00310483"/>
    <w:rsid w:val="00326687"/>
    <w:rsid w:val="00335A7B"/>
    <w:rsid w:val="00372851"/>
    <w:rsid w:val="00382DC0"/>
    <w:rsid w:val="003931B6"/>
    <w:rsid w:val="00394148"/>
    <w:rsid w:val="003C1AC9"/>
    <w:rsid w:val="003E1170"/>
    <w:rsid w:val="00403430"/>
    <w:rsid w:val="00403F91"/>
    <w:rsid w:val="00466E72"/>
    <w:rsid w:val="00485A42"/>
    <w:rsid w:val="004B1CC0"/>
    <w:rsid w:val="004C6679"/>
    <w:rsid w:val="00520724"/>
    <w:rsid w:val="005417DE"/>
    <w:rsid w:val="005969BF"/>
    <w:rsid w:val="005F3E5A"/>
    <w:rsid w:val="005F41A3"/>
    <w:rsid w:val="00632B86"/>
    <w:rsid w:val="006379AB"/>
    <w:rsid w:val="00644331"/>
    <w:rsid w:val="00653EB7"/>
    <w:rsid w:val="00664193"/>
    <w:rsid w:val="0068414F"/>
    <w:rsid w:val="006904FB"/>
    <w:rsid w:val="006B67D3"/>
    <w:rsid w:val="006E2574"/>
    <w:rsid w:val="007341CA"/>
    <w:rsid w:val="00786ACB"/>
    <w:rsid w:val="00791D86"/>
    <w:rsid w:val="007945D7"/>
    <w:rsid w:val="007A5AAF"/>
    <w:rsid w:val="007C312C"/>
    <w:rsid w:val="00810240"/>
    <w:rsid w:val="00814EFE"/>
    <w:rsid w:val="0083515D"/>
    <w:rsid w:val="00847A67"/>
    <w:rsid w:val="00854DF4"/>
    <w:rsid w:val="00874F17"/>
    <w:rsid w:val="00891CD9"/>
    <w:rsid w:val="00895420"/>
    <w:rsid w:val="008F2ED7"/>
    <w:rsid w:val="00911CF8"/>
    <w:rsid w:val="00922659"/>
    <w:rsid w:val="00925FCC"/>
    <w:rsid w:val="00935C9C"/>
    <w:rsid w:val="00952DE6"/>
    <w:rsid w:val="009849E0"/>
    <w:rsid w:val="00984DF8"/>
    <w:rsid w:val="00990241"/>
    <w:rsid w:val="009A03F1"/>
    <w:rsid w:val="009C5960"/>
    <w:rsid w:val="009D53AC"/>
    <w:rsid w:val="00A0065B"/>
    <w:rsid w:val="00A140E5"/>
    <w:rsid w:val="00A30ED0"/>
    <w:rsid w:val="00A4729D"/>
    <w:rsid w:val="00A5244D"/>
    <w:rsid w:val="00A5600A"/>
    <w:rsid w:val="00A92495"/>
    <w:rsid w:val="00AB1A0E"/>
    <w:rsid w:val="00B047AA"/>
    <w:rsid w:val="00B04F49"/>
    <w:rsid w:val="00B154BF"/>
    <w:rsid w:val="00B21454"/>
    <w:rsid w:val="00B46E22"/>
    <w:rsid w:val="00B50C88"/>
    <w:rsid w:val="00B60931"/>
    <w:rsid w:val="00B663C5"/>
    <w:rsid w:val="00B746FD"/>
    <w:rsid w:val="00B7514F"/>
    <w:rsid w:val="00BA4D10"/>
    <w:rsid w:val="00C06AD7"/>
    <w:rsid w:val="00C45DE8"/>
    <w:rsid w:val="00C45F51"/>
    <w:rsid w:val="00C47571"/>
    <w:rsid w:val="00C60457"/>
    <w:rsid w:val="00C810B5"/>
    <w:rsid w:val="00C91598"/>
    <w:rsid w:val="00CA5003"/>
    <w:rsid w:val="00CA5629"/>
    <w:rsid w:val="00CB54E1"/>
    <w:rsid w:val="00CC5F39"/>
    <w:rsid w:val="00CC6667"/>
    <w:rsid w:val="00CD71FF"/>
    <w:rsid w:val="00CF30D9"/>
    <w:rsid w:val="00D00758"/>
    <w:rsid w:val="00D114C5"/>
    <w:rsid w:val="00D34CE9"/>
    <w:rsid w:val="00D92C24"/>
    <w:rsid w:val="00DA2798"/>
    <w:rsid w:val="00DC3ED2"/>
    <w:rsid w:val="00DD1F8C"/>
    <w:rsid w:val="00DF3E62"/>
    <w:rsid w:val="00E03BEF"/>
    <w:rsid w:val="00E2352E"/>
    <w:rsid w:val="00E717AD"/>
    <w:rsid w:val="00E73CD0"/>
    <w:rsid w:val="00E87007"/>
    <w:rsid w:val="00EB37A5"/>
    <w:rsid w:val="00EF45AF"/>
    <w:rsid w:val="00F129E0"/>
    <w:rsid w:val="00F15573"/>
    <w:rsid w:val="00F57338"/>
    <w:rsid w:val="00F61B43"/>
    <w:rsid w:val="00F739D4"/>
    <w:rsid w:val="00F81B24"/>
    <w:rsid w:val="00F8241D"/>
    <w:rsid w:val="00FB6336"/>
    <w:rsid w:val="00FC7314"/>
    <w:rsid w:val="00FD71F9"/>
    <w:rsid w:val="00FE0D7F"/>
    <w:rsid w:val="00FE11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256A"/>
    <w:pPr>
      <w:widowControl w:val="0"/>
      <w:kinsoku w:val="0"/>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46E22"/>
    <w:pPr>
      <w:tabs>
        <w:tab w:val="center" w:pos="4536"/>
        <w:tab w:val="right" w:pos="9072"/>
      </w:tabs>
    </w:pPr>
  </w:style>
  <w:style w:type="paragraph" w:styleId="Fuzeile">
    <w:name w:val="footer"/>
    <w:basedOn w:val="Standard"/>
    <w:rsid w:val="00B46E22"/>
    <w:pPr>
      <w:tabs>
        <w:tab w:val="center" w:pos="4536"/>
        <w:tab w:val="right" w:pos="9072"/>
      </w:tabs>
    </w:pPr>
  </w:style>
  <w:style w:type="character" w:styleId="Seitenzahl">
    <w:name w:val="page number"/>
    <w:basedOn w:val="Absatz-Standardschriftart"/>
    <w:rsid w:val="00C810B5"/>
  </w:style>
  <w:style w:type="numbering" w:customStyle="1" w:styleId="NummerierteListe">
    <w:name w:val="Nummerierte Liste"/>
    <w:basedOn w:val="KeineListe"/>
    <w:rsid w:val="00121FDF"/>
    <w:pPr>
      <w:numPr>
        <w:numId w:val="2"/>
      </w:numPr>
    </w:pPr>
  </w:style>
  <w:style w:type="table" w:customStyle="1" w:styleId="Tabellengitternetz">
    <w:name w:val="Tabellengitternetz"/>
    <w:basedOn w:val="NormaleTabelle"/>
    <w:uiPriority w:val="59"/>
    <w:rsid w:val="0029256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485A42"/>
    <w:rPr>
      <w:color w:val="0000FF"/>
      <w:u w:val="single"/>
    </w:rPr>
  </w:style>
  <w:style w:type="paragraph" w:styleId="Sprechblasentext">
    <w:name w:val="Balloon Text"/>
    <w:basedOn w:val="Standard"/>
    <w:link w:val="SprechblasentextZchn"/>
    <w:uiPriority w:val="99"/>
    <w:semiHidden/>
    <w:unhideWhenUsed/>
    <w:rsid w:val="00403430"/>
    <w:rPr>
      <w:rFonts w:ascii="Tahoma" w:hAnsi="Tahoma" w:cs="Tahoma"/>
      <w:sz w:val="16"/>
      <w:szCs w:val="16"/>
    </w:rPr>
  </w:style>
  <w:style w:type="character" w:customStyle="1" w:styleId="SprechblasentextZchn">
    <w:name w:val="Sprechblasentext Zchn"/>
    <w:link w:val="Sprechblasentext"/>
    <w:uiPriority w:val="99"/>
    <w:semiHidden/>
    <w:rsid w:val="00403430"/>
    <w:rPr>
      <w:rFonts w:ascii="Tahoma" w:hAnsi="Tahoma" w:cs="Tahoma"/>
      <w:sz w:val="16"/>
      <w:szCs w:val="16"/>
    </w:rPr>
  </w:style>
  <w:style w:type="character" w:styleId="Kommentarzeichen">
    <w:name w:val="annotation reference"/>
    <w:uiPriority w:val="99"/>
    <w:semiHidden/>
    <w:unhideWhenUsed/>
    <w:rsid w:val="00CA5003"/>
    <w:rPr>
      <w:sz w:val="16"/>
      <w:szCs w:val="16"/>
    </w:rPr>
  </w:style>
  <w:style w:type="paragraph" w:styleId="Kommentartext">
    <w:name w:val="annotation text"/>
    <w:basedOn w:val="Standard"/>
    <w:link w:val="KommentartextZchn"/>
    <w:uiPriority w:val="99"/>
    <w:semiHidden/>
    <w:unhideWhenUsed/>
    <w:rsid w:val="00CA5003"/>
    <w:rPr>
      <w:sz w:val="20"/>
      <w:szCs w:val="20"/>
    </w:rPr>
  </w:style>
  <w:style w:type="character" w:customStyle="1" w:styleId="KommentartextZchn">
    <w:name w:val="Kommentartext Zchn"/>
    <w:basedOn w:val="Absatz-Standardschriftart"/>
    <w:link w:val="Kommentartext"/>
    <w:uiPriority w:val="99"/>
    <w:semiHidden/>
    <w:rsid w:val="00CA5003"/>
  </w:style>
  <w:style w:type="paragraph" w:styleId="Kommentarthema">
    <w:name w:val="annotation subject"/>
    <w:basedOn w:val="Kommentartext"/>
    <w:next w:val="Kommentartext"/>
    <w:link w:val="KommentarthemaZchn"/>
    <w:uiPriority w:val="99"/>
    <w:semiHidden/>
    <w:unhideWhenUsed/>
    <w:rsid w:val="00CA5003"/>
    <w:rPr>
      <w:b/>
      <w:bCs/>
    </w:rPr>
  </w:style>
  <w:style w:type="character" w:customStyle="1" w:styleId="KommentarthemaZchn">
    <w:name w:val="Kommentarthema Zchn"/>
    <w:link w:val="Kommentarthema"/>
    <w:uiPriority w:val="99"/>
    <w:semiHidden/>
    <w:rsid w:val="00CA5003"/>
    <w:rPr>
      <w:b/>
      <w:bCs/>
    </w:rPr>
  </w:style>
  <w:style w:type="paragraph" w:styleId="berarbeitung">
    <w:name w:val="Revision"/>
    <w:hidden/>
    <w:uiPriority w:val="99"/>
    <w:semiHidden/>
    <w:rsid w:val="007945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U-VIS@bva.bund.de" TargetMode="External"/><Relationship Id="rId13" Type="http://schemas.openxmlformats.org/officeDocument/2006/relationships/hyperlink" Target="mailto:EU-VIS@bva.bund.de" TargetMode="External"/><Relationship Id="rId18" Type="http://schemas.openxmlformats.org/officeDocument/2006/relationships/hyperlink" Target="http://www.bfdi.bund.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U-VIS@bva.bund.de" TargetMode="External"/><Relationship Id="rId17" Type="http://schemas.openxmlformats.org/officeDocument/2006/relationships/hyperlink" Target="mailto:poststelle@bfdi.bund.de" TargetMode="External"/><Relationship Id="rId2" Type="http://schemas.openxmlformats.org/officeDocument/2006/relationships/numbering" Target="numbering.xml"/><Relationship Id="rId16" Type="http://schemas.openxmlformats.org/officeDocument/2006/relationships/hyperlink" Target="mailto:EU-VIS@bva.bund.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fdi.bund.de" TargetMode="External"/><Relationship Id="rId5" Type="http://schemas.openxmlformats.org/officeDocument/2006/relationships/webSettings" Target="webSettings.xml"/><Relationship Id="rId15" Type="http://schemas.openxmlformats.org/officeDocument/2006/relationships/hyperlink" Target="http://www.bfdi.bund.de" TargetMode="External"/><Relationship Id="rId10" Type="http://schemas.openxmlformats.org/officeDocument/2006/relationships/hyperlink" Target="mailto:poststelle@bfdi.bund.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U-VIS@bva.bund.de" TargetMode="External"/><Relationship Id="rId14" Type="http://schemas.openxmlformats.org/officeDocument/2006/relationships/hyperlink" Target="mailto:poststelle@bfdi.bund.de" TargetMode="External"/></Relationships>
</file>

<file path=word/_rels/settings.xml.rels><?xml version="1.0" encoding="UTF-8" standalone="yes"?>
<Relationships xmlns="http://schemas.openxmlformats.org/package/2006/relationships"><Relationship Id="rId1" Type="http://schemas.openxmlformats.org/officeDocument/2006/relationships/mailMergeSource" Target="file:///H:\Daten\Advis\WWDATA_A.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BC6B-4E80-4419-9448-6F06D2CF4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1882</Words>
  <Characters>11308</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13164</CharactersWithSpaces>
  <SharedDoc>false</SharedDoc>
  <HLinks>
    <vt:vector size="66" baseType="variant">
      <vt:variant>
        <vt:i4>5832728</vt:i4>
      </vt:variant>
      <vt:variant>
        <vt:i4>81</vt:i4>
      </vt:variant>
      <vt:variant>
        <vt:i4>0</vt:i4>
      </vt:variant>
      <vt:variant>
        <vt:i4>5</vt:i4>
      </vt:variant>
      <vt:variant>
        <vt:lpwstr>http://www.bfdi.bund.de/</vt:lpwstr>
      </vt:variant>
      <vt:variant>
        <vt:lpwstr/>
      </vt:variant>
      <vt:variant>
        <vt:i4>1245297</vt:i4>
      </vt:variant>
      <vt:variant>
        <vt:i4>78</vt:i4>
      </vt:variant>
      <vt:variant>
        <vt:i4>0</vt:i4>
      </vt:variant>
      <vt:variant>
        <vt:i4>5</vt:i4>
      </vt:variant>
      <vt:variant>
        <vt:lpwstr>mailto:poststelle@bfdi.bund.de</vt:lpwstr>
      </vt:variant>
      <vt:variant>
        <vt:lpwstr/>
      </vt:variant>
      <vt:variant>
        <vt:i4>3014683</vt:i4>
      </vt:variant>
      <vt:variant>
        <vt:i4>75</vt:i4>
      </vt:variant>
      <vt:variant>
        <vt:i4>0</vt:i4>
      </vt:variant>
      <vt:variant>
        <vt:i4>5</vt:i4>
      </vt:variant>
      <vt:variant>
        <vt:lpwstr>mailto:EU-VIS@bva.bund.de</vt:lpwstr>
      </vt:variant>
      <vt:variant>
        <vt:lpwstr/>
      </vt:variant>
      <vt:variant>
        <vt:i4>5832728</vt:i4>
      </vt:variant>
      <vt:variant>
        <vt:i4>54</vt:i4>
      </vt:variant>
      <vt:variant>
        <vt:i4>0</vt:i4>
      </vt:variant>
      <vt:variant>
        <vt:i4>5</vt:i4>
      </vt:variant>
      <vt:variant>
        <vt:lpwstr>http://www.bfdi.bund.de/</vt:lpwstr>
      </vt:variant>
      <vt:variant>
        <vt:lpwstr/>
      </vt:variant>
      <vt:variant>
        <vt:i4>1245297</vt:i4>
      </vt:variant>
      <vt:variant>
        <vt:i4>51</vt:i4>
      </vt:variant>
      <vt:variant>
        <vt:i4>0</vt:i4>
      </vt:variant>
      <vt:variant>
        <vt:i4>5</vt:i4>
      </vt:variant>
      <vt:variant>
        <vt:lpwstr>mailto:poststelle@bfdi.bund.de</vt:lpwstr>
      </vt:variant>
      <vt:variant>
        <vt:lpwstr/>
      </vt:variant>
      <vt:variant>
        <vt:i4>3014683</vt:i4>
      </vt:variant>
      <vt:variant>
        <vt:i4>48</vt:i4>
      </vt:variant>
      <vt:variant>
        <vt:i4>0</vt:i4>
      </vt:variant>
      <vt:variant>
        <vt:i4>5</vt:i4>
      </vt:variant>
      <vt:variant>
        <vt:lpwstr>mailto:EU-VIS@bva.bund.de</vt:lpwstr>
      </vt:variant>
      <vt:variant>
        <vt:lpwstr/>
      </vt:variant>
      <vt:variant>
        <vt:i4>3014683</vt:i4>
      </vt:variant>
      <vt:variant>
        <vt:i4>45</vt:i4>
      </vt:variant>
      <vt:variant>
        <vt:i4>0</vt:i4>
      </vt:variant>
      <vt:variant>
        <vt:i4>5</vt:i4>
      </vt:variant>
      <vt:variant>
        <vt:lpwstr>mailto:EU-VIS@bva.bund.de</vt:lpwstr>
      </vt:variant>
      <vt:variant>
        <vt:lpwstr/>
      </vt:variant>
      <vt:variant>
        <vt:i4>5832728</vt:i4>
      </vt:variant>
      <vt:variant>
        <vt:i4>24</vt:i4>
      </vt:variant>
      <vt:variant>
        <vt:i4>0</vt:i4>
      </vt:variant>
      <vt:variant>
        <vt:i4>5</vt:i4>
      </vt:variant>
      <vt:variant>
        <vt:lpwstr>http://www.bfdi.bund.de/</vt:lpwstr>
      </vt:variant>
      <vt:variant>
        <vt:lpwstr/>
      </vt:variant>
      <vt:variant>
        <vt:i4>1245297</vt:i4>
      </vt:variant>
      <vt:variant>
        <vt:i4>21</vt:i4>
      </vt:variant>
      <vt:variant>
        <vt:i4>0</vt:i4>
      </vt:variant>
      <vt:variant>
        <vt:i4>5</vt:i4>
      </vt:variant>
      <vt:variant>
        <vt:lpwstr>mailto:poststelle@bfdi.bund.de</vt:lpwstr>
      </vt:variant>
      <vt:variant>
        <vt:lpwstr/>
      </vt:variant>
      <vt:variant>
        <vt:i4>3014683</vt:i4>
      </vt:variant>
      <vt:variant>
        <vt:i4>18</vt:i4>
      </vt:variant>
      <vt:variant>
        <vt:i4>0</vt:i4>
      </vt:variant>
      <vt:variant>
        <vt:i4>5</vt:i4>
      </vt:variant>
      <vt:variant>
        <vt:lpwstr>mailto:EU-VIS@bva.bund.de</vt:lpwstr>
      </vt:variant>
      <vt:variant>
        <vt:lpwstr/>
      </vt:variant>
      <vt:variant>
        <vt:i4>3014683</vt:i4>
      </vt:variant>
      <vt:variant>
        <vt:i4>15</vt:i4>
      </vt:variant>
      <vt:variant>
        <vt:i4>0</vt:i4>
      </vt:variant>
      <vt:variant>
        <vt:i4>5</vt:i4>
      </vt:variant>
      <vt:variant>
        <vt:lpwstr>mailto:EU-VIS@bva.bund.de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2022-07-25T07:03:00Z</dcterms:created>
  <dcterms:modified xsi:type="dcterms:W3CDTF">2022-07-25T07:03:00Z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PF">
    <vt:lpwstr>ADVIS_KEINER</vt:lpwstr>
  </property>
</Properties>
</file>